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9" w:rsidRPr="00BE1B05" w:rsidRDefault="00000D69" w:rsidP="00BE1B05">
      <w:pPr>
        <w:spacing w:line="240" w:lineRule="auto"/>
        <w:jc w:val="center"/>
        <w:rPr>
          <w:rFonts w:ascii="Sylfaen" w:hAnsi="Sylfaen"/>
          <w:b/>
        </w:rPr>
      </w:pPr>
    </w:p>
    <w:p w:rsidR="00000D69" w:rsidRPr="00AF406F" w:rsidRDefault="000748C8" w:rsidP="00BE1B05">
      <w:pPr>
        <w:spacing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AF406F">
        <w:rPr>
          <w:rFonts w:ascii="Sylfaen" w:hAnsi="Sylfaen"/>
          <w:b/>
          <w:sz w:val="32"/>
          <w:szCs w:val="32"/>
          <w:lang w:val="ka-GE"/>
        </w:rPr>
        <w:t>ბათუმის საქალაქო</w:t>
      </w:r>
      <w:r w:rsidR="00000D69" w:rsidRPr="00AF406F">
        <w:rPr>
          <w:rFonts w:ascii="Sylfaen" w:hAnsi="Sylfaen"/>
          <w:b/>
          <w:sz w:val="32"/>
          <w:szCs w:val="32"/>
          <w:lang w:val="ka-GE"/>
        </w:rPr>
        <w:t xml:space="preserve"> სასამართლოს</w:t>
      </w:r>
    </w:p>
    <w:p w:rsidR="00BE1B05" w:rsidRPr="00AF406F" w:rsidRDefault="00000D69" w:rsidP="00BE1B05">
      <w:pPr>
        <w:spacing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AF406F">
        <w:rPr>
          <w:rFonts w:ascii="Sylfaen" w:hAnsi="Sylfaen"/>
          <w:b/>
          <w:sz w:val="32"/>
          <w:szCs w:val="32"/>
          <w:lang w:val="ka-GE"/>
        </w:rPr>
        <w:t xml:space="preserve">საკონკურსო - საატესტაციო კომისიის სხდომის                                                      </w:t>
      </w:r>
    </w:p>
    <w:p w:rsidR="00000D69" w:rsidRPr="00AF406F" w:rsidRDefault="00000D69" w:rsidP="00BE1B05">
      <w:pPr>
        <w:spacing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AF406F">
        <w:rPr>
          <w:rFonts w:ascii="Sylfaen" w:hAnsi="Sylfaen"/>
          <w:b/>
          <w:sz w:val="32"/>
          <w:szCs w:val="32"/>
          <w:lang w:val="ka-GE"/>
        </w:rPr>
        <w:t xml:space="preserve"> ოქმი №2</w:t>
      </w:r>
    </w:p>
    <w:p w:rsidR="00A451EB" w:rsidRDefault="00000D69" w:rsidP="00BE1B0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 xml:space="preserve">ქ.   </w:t>
      </w:r>
      <w:r w:rsidR="000748C8" w:rsidRPr="00AF406F">
        <w:rPr>
          <w:rFonts w:ascii="Sylfaen" w:hAnsi="Sylfaen"/>
          <w:sz w:val="24"/>
          <w:szCs w:val="24"/>
          <w:lang w:val="ka-GE"/>
        </w:rPr>
        <w:t>ბათუმ</w:t>
      </w:r>
      <w:r w:rsidRPr="00AF406F">
        <w:rPr>
          <w:rFonts w:ascii="Sylfaen" w:hAnsi="Sylfaen"/>
          <w:sz w:val="24"/>
          <w:szCs w:val="24"/>
          <w:lang w:val="ka-GE"/>
        </w:rPr>
        <w:t xml:space="preserve">ი                                                                                              </w:t>
      </w:r>
      <w:r w:rsidR="00AF406F">
        <w:rPr>
          <w:rFonts w:ascii="Sylfaen" w:hAnsi="Sylfaen"/>
          <w:sz w:val="24"/>
          <w:szCs w:val="24"/>
          <w:lang w:val="ka-GE"/>
        </w:rPr>
        <w:t xml:space="preserve">     </w:t>
      </w:r>
      <w:r w:rsidR="000E2A75">
        <w:rPr>
          <w:rFonts w:ascii="Sylfaen" w:hAnsi="Sylfaen"/>
          <w:sz w:val="24"/>
          <w:szCs w:val="24"/>
          <w:lang w:val="ka-GE"/>
        </w:rPr>
        <w:t xml:space="preserve"> </w:t>
      </w:r>
      <w:r w:rsidR="000E46DE">
        <w:rPr>
          <w:rFonts w:ascii="Sylfaen" w:hAnsi="Sylfaen"/>
          <w:sz w:val="24"/>
          <w:szCs w:val="24"/>
        </w:rPr>
        <w:t>2</w:t>
      </w:r>
      <w:r w:rsidR="00F34C30">
        <w:rPr>
          <w:rFonts w:ascii="Sylfaen" w:hAnsi="Sylfaen"/>
          <w:sz w:val="24"/>
          <w:szCs w:val="24"/>
          <w:lang w:val="ka-GE"/>
        </w:rPr>
        <w:t>1</w:t>
      </w:r>
      <w:r w:rsidR="000E46DE">
        <w:rPr>
          <w:rFonts w:ascii="Sylfaen" w:hAnsi="Sylfaen"/>
          <w:sz w:val="24"/>
          <w:szCs w:val="24"/>
          <w:lang w:val="ka-GE"/>
        </w:rPr>
        <w:t xml:space="preserve"> ნო</w:t>
      </w:r>
      <w:r w:rsidR="000E2A75">
        <w:rPr>
          <w:rFonts w:ascii="Sylfaen" w:hAnsi="Sylfaen"/>
          <w:sz w:val="24"/>
          <w:szCs w:val="24"/>
          <w:lang w:val="ka-GE"/>
        </w:rPr>
        <w:t>ე</w:t>
      </w:r>
      <w:r w:rsidR="00A451EB">
        <w:rPr>
          <w:rFonts w:ascii="Sylfaen" w:hAnsi="Sylfaen"/>
          <w:sz w:val="24"/>
          <w:szCs w:val="24"/>
          <w:lang w:val="ka-GE"/>
        </w:rPr>
        <w:t>მბერი</w:t>
      </w:r>
      <w:r w:rsidR="00AF406F">
        <w:rPr>
          <w:rFonts w:ascii="Sylfaen" w:hAnsi="Sylfaen"/>
          <w:sz w:val="24"/>
          <w:szCs w:val="24"/>
          <w:lang w:val="ka-GE"/>
        </w:rPr>
        <w:t>,  201</w:t>
      </w:r>
      <w:r w:rsidR="000E46DE">
        <w:rPr>
          <w:rFonts w:ascii="Sylfaen" w:hAnsi="Sylfaen"/>
          <w:sz w:val="24"/>
          <w:szCs w:val="24"/>
          <w:lang w:val="ka-GE"/>
        </w:rPr>
        <w:t>4</w:t>
      </w:r>
      <w:r w:rsidRPr="00AF406F">
        <w:rPr>
          <w:rFonts w:ascii="Sylfaen" w:hAnsi="Sylfaen"/>
          <w:sz w:val="24"/>
          <w:szCs w:val="24"/>
          <w:lang w:val="ka-GE"/>
        </w:rPr>
        <w:t xml:space="preserve">წ.   </w:t>
      </w:r>
    </w:p>
    <w:p w:rsidR="00A451EB" w:rsidRPr="00BB1101" w:rsidRDefault="00A451EB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BB1101">
        <w:rPr>
          <w:rFonts w:ascii="Sylfaen" w:hAnsi="Sylfaen"/>
          <w:b/>
          <w:sz w:val="24"/>
          <w:szCs w:val="24"/>
          <w:lang w:val="ka-GE"/>
        </w:rPr>
        <w:t>დაიწყო: 1</w:t>
      </w:r>
      <w:r w:rsidR="00F34C30">
        <w:rPr>
          <w:rFonts w:ascii="Sylfaen" w:hAnsi="Sylfaen"/>
          <w:b/>
          <w:sz w:val="24"/>
          <w:szCs w:val="24"/>
          <w:lang w:val="ka-GE"/>
        </w:rPr>
        <w:t>9</w:t>
      </w:r>
      <w:r w:rsidRPr="00BB1101">
        <w:rPr>
          <w:rFonts w:ascii="Sylfaen" w:hAnsi="Sylfaen"/>
          <w:b/>
          <w:sz w:val="24"/>
          <w:szCs w:val="24"/>
          <w:lang w:val="ka-GE"/>
        </w:rPr>
        <w:t>:00 საათზე</w:t>
      </w:r>
    </w:p>
    <w:p w:rsidR="00000D69" w:rsidRPr="00BB1101" w:rsidRDefault="00A451EB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BB1101">
        <w:rPr>
          <w:rFonts w:ascii="Sylfaen" w:hAnsi="Sylfaen"/>
          <w:b/>
          <w:sz w:val="24"/>
          <w:szCs w:val="24"/>
          <w:lang w:val="ka-GE"/>
        </w:rPr>
        <w:t>დასრულდა</w:t>
      </w:r>
      <w:r w:rsidR="008B70C5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F34C30">
        <w:rPr>
          <w:rFonts w:ascii="Sylfaen" w:hAnsi="Sylfaen"/>
          <w:b/>
          <w:sz w:val="24"/>
          <w:szCs w:val="24"/>
          <w:lang w:val="ka-GE"/>
        </w:rPr>
        <w:t>20</w:t>
      </w:r>
      <w:r w:rsidR="008B70C5">
        <w:rPr>
          <w:rFonts w:ascii="Sylfaen" w:hAnsi="Sylfaen"/>
          <w:b/>
          <w:sz w:val="24"/>
          <w:szCs w:val="24"/>
          <w:lang w:val="ka-GE"/>
        </w:rPr>
        <w:t>:</w:t>
      </w:r>
      <w:r w:rsidR="00F34C30">
        <w:rPr>
          <w:rFonts w:ascii="Sylfaen" w:hAnsi="Sylfaen"/>
          <w:b/>
          <w:sz w:val="24"/>
          <w:szCs w:val="24"/>
          <w:lang w:val="ka-GE"/>
        </w:rPr>
        <w:t>00</w:t>
      </w:r>
      <w:r w:rsidRPr="00BB1101">
        <w:rPr>
          <w:rFonts w:ascii="Sylfaen" w:hAnsi="Sylfaen"/>
          <w:b/>
          <w:sz w:val="24"/>
          <w:szCs w:val="24"/>
          <w:lang w:val="ka-GE"/>
        </w:rPr>
        <w:t xml:space="preserve"> საათზე</w:t>
      </w:r>
      <w:r w:rsidR="00000D69" w:rsidRPr="00BB110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748C8" w:rsidRPr="00AF406F" w:rsidRDefault="000748C8" w:rsidP="00BE1B0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 xml:space="preserve">საკონკურსო - საატესტაციო  კომისიის სხდომას თავმჯდომარეობდა - ბათუმის საქალაქო  სასამართლოს თავმჯდომარე, საკონკურსო - საატესტაციო  კომისიის თავმჯდომარე - </w:t>
      </w:r>
      <w:r w:rsidRPr="00AF406F">
        <w:rPr>
          <w:rFonts w:ascii="Sylfaen" w:hAnsi="Sylfaen"/>
          <w:b/>
          <w:sz w:val="24"/>
          <w:szCs w:val="24"/>
          <w:lang w:val="ka-GE"/>
        </w:rPr>
        <w:t>დავით მამისეიშვილი</w:t>
      </w:r>
      <w:r w:rsidR="00BE1B05" w:rsidRPr="00AF406F">
        <w:rPr>
          <w:rFonts w:ascii="Sylfaen" w:hAnsi="Sylfaen"/>
          <w:b/>
          <w:sz w:val="24"/>
          <w:szCs w:val="24"/>
          <w:lang w:val="ka-GE"/>
        </w:rPr>
        <w:t>;</w:t>
      </w:r>
      <w:r w:rsidRPr="00AF406F">
        <w:rPr>
          <w:rFonts w:ascii="Sylfaen" w:hAnsi="Sylfaen"/>
          <w:sz w:val="24"/>
          <w:szCs w:val="24"/>
          <w:lang w:val="ka-GE"/>
        </w:rPr>
        <w:t xml:space="preserve">     </w:t>
      </w:r>
    </w:p>
    <w:p w:rsidR="000748C8" w:rsidRPr="00AF406F" w:rsidRDefault="000748C8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AF406F">
        <w:rPr>
          <w:rFonts w:ascii="Sylfaen" w:hAnsi="Sylfaen"/>
          <w:b/>
          <w:sz w:val="24"/>
          <w:szCs w:val="24"/>
          <w:lang w:val="ka-GE"/>
        </w:rPr>
        <w:t xml:space="preserve">სხდომას  ესწრებოდნენ: </w:t>
      </w:r>
    </w:p>
    <w:p w:rsidR="000748C8" w:rsidRPr="00AF406F" w:rsidRDefault="000748C8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AF406F">
        <w:rPr>
          <w:rFonts w:ascii="Sylfaen" w:hAnsi="Sylfaen"/>
          <w:b/>
          <w:sz w:val="24"/>
          <w:szCs w:val="24"/>
          <w:lang w:val="ka-GE"/>
        </w:rPr>
        <w:t xml:space="preserve">საკონკურსო - </w:t>
      </w:r>
      <w:proofErr w:type="spellStart"/>
      <w:r w:rsidRPr="00AF406F">
        <w:rPr>
          <w:rFonts w:ascii="Sylfaen" w:hAnsi="Sylfaen"/>
          <w:b/>
          <w:sz w:val="24"/>
          <w:szCs w:val="24"/>
          <w:lang w:val="ka-GE"/>
        </w:rPr>
        <w:t>საატესტაციო</w:t>
      </w:r>
      <w:proofErr w:type="spellEnd"/>
      <w:r w:rsidRPr="00AF406F">
        <w:rPr>
          <w:rFonts w:ascii="Sylfaen" w:hAnsi="Sylfaen"/>
          <w:b/>
          <w:sz w:val="24"/>
          <w:szCs w:val="24"/>
          <w:lang w:val="ka-GE"/>
        </w:rPr>
        <w:t xml:space="preserve"> კომისიის წევრები :</w:t>
      </w:r>
    </w:p>
    <w:p w:rsidR="000748C8" w:rsidRDefault="000748C8" w:rsidP="00BE1B05">
      <w:pPr>
        <w:spacing w:line="240" w:lineRule="auto"/>
        <w:rPr>
          <w:rFonts w:ascii="Sylfaen" w:hAnsi="Sylfaen"/>
          <w:sz w:val="24"/>
          <w:szCs w:val="24"/>
        </w:rPr>
      </w:pPr>
      <w:proofErr w:type="spellStart"/>
      <w:r w:rsidRPr="00AF406F">
        <w:rPr>
          <w:rFonts w:ascii="Sylfaen" w:hAnsi="Sylfaen"/>
          <w:b/>
          <w:sz w:val="24"/>
          <w:szCs w:val="24"/>
          <w:lang w:val="ka-GE"/>
        </w:rPr>
        <w:t>ვიოლეტა</w:t>
      </w:r>
      <w:proofErr w:type="spellEnd"/>
      <w:r w:rsidRPr="00AF406F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AF406F">
        <w:rPr>
          <w:rFonts w:ascii="Sylfaen" w:hAnsi="Sylfaen"/>
          <w:b/>
          <w:sz w:val="24"/>
          <w:szCs w:val="24"/>
          <w:lang w:val="ka-GE"/>
        </w:rPr>
        <w:t>ფორჩხიძე</w:t>
      </w:r>
      <w:proofErr w:type="spellEnd"/>
      <w:r w:rsidRPr="00AF406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F406F">
        <w:rPr>
          <w:rFonts w:ascii="Sylfaen" w:hAnsi="Sylfaen"/>
          <w:sz w:val="24"/>
          <w:szCs w:val="24"/>
          <w:lang w:val="ka-GE"/>
        </w:rPr>
        <w:t xml:space="preserve"> -   ბათუმის საქალაქო  სასამართლოს მოსამართლე;</w:t>
      </w:r>
    </w:p>
    <w:p w:rsidR="00657A58" w:rsidRPr="00657A58" w:rsidRDefault="00657A58" w:rsidP="00BE1B05">
      <w:pPr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 xml:space="preserve">ლევან მიქაბერიძე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  ბათუმის საქალაქო  სასამართლოს მოსამართლე</w:t>
      </w:r>
      <w:r>
        <w:rPr>
          <w:rFonts w:ascii="Sylfaen" w:hAnsi="Sylfaen"/>
          <w:sz w:val="24"/>
          <w:szCs w:val="24"/>
        </w:rPr>
        <w:t>;</w:t>
      </w:r>
    </w:p>
    <w:p w:rsidR="000748C8" w:rsidRPr="00AF406F" w:rsidRDefault="000748C8" w:rsidP="00BE1B05">
      <w:pPr>
        <w:spacing w:after="120" w:line="240" w:lineRule="auto"/>
        <w:jc w:val="both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AF406F">
        <w:rPr>
          <w:rFonts w:ascii="Sylfaen" w:hAnsi="Sylfaen"/>
          <w:b/>
          <w:sz w:val="24"/>
          <w:szCs w:val="24"/>
          <w:lang w:val="ka-GE"/>
        </w:rPr>
        <w:t>ადამ მახარაძე</w:t>
      </w:r>
      <w:r w:rsidRPr="00AF406F">
        <w:rPr>
          <w:rFonts w:ascii="Sylfaen" w:hAnsi="Sylfaen"/>
          <w:sz w:val="24"/>
          <w:szCs w:val="24"/>
          <w:lang w:val="ka-GE"/>
        </w:rPr>
        <w:t xml:space="preserve"> - დამოუკიდებელი სპეციალისტი, </w:t>
      </w:r>
      <w:r w:rsidRPr="00AF406F">
        <w:rPr>
          <w:rFonts w:ascii="Sylfaen" w:hAnsi="Sylfaen" w:cs="Sylfaen"/>
          <w:bCs/>
          <w:noProof/>
          <w:sz w:val="24"/>
          <w:szCs w:val="24"/>
          <w:lang w:val="ka-GE"/>
        </w:rPr>
        <w:t>ბათუმის შოთა რუსთაველის სახელმწიფო უნივერსიტეტის სოციალურ მეცნიერებათა, ბიზნესისა და სამართალმცოდნეობის ფაკულტეტის დეკანი, სრული პროფესორი;</w:t>
      </w:r>
    </w:p>
    <w:p w:rsidR="000748C8" w:rsidRPr="00AF406F" w:rsidRDefault="000748C8" w:rsidP="00BE1B05">
      <w:pPr>
        <w:spacing w:after="120" w:line="240" w:lineRule="auto"/>
        <w:jc w:val="both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AF406F">
        <w:rPr>
          <w:rFonts w:ascii="Sylfaen" w:hAnsi="Sylfaen" w:cs="Sylfaen"/>
          <w:b/>
          <w:bCs/>
          <w:noProof/>
          <w:sz w:val="24"/>
          <w:szCs w:val="24"/>
          <w:lang w:val="ka-GE"/>
        </w:rPr>
        <w:t>თეონა ჭუმბურიძე</w:t>
      </w:r>
      <w:r w:rsidRPr="00AF406F">
        <w:rPr>
          <w:rFonts w:ascii="Sylfaen" w:hAnsi="Sylfaen"/>
          <w:b/>
          <w:sz w:val="24"/>
          <w:szCs w:val="24"/>
          <w:lang w:val="ka-GE"/>
        </w:rPr>
        <w:t xml:space="preserve"> -  </w:t>
      </w:r>
      <w:r w:rsidRPr="00AF406F">
        <w:rPr>
          <w:rFonts w:ascii="Sylfaen" w:hAnsi="Sylfaen"/>
          <w:sz w:val="24"/>
          <w:szCs w:val="24"/>
          <w:lang w:val="ka-GE"/>
        </w:rPr>
        <w:t>დამოუკიდებელი სპეციალისტი,</w:t>
      </w:r>
      <w:r w:rsidRPr="00AF406F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ფიზიკური პირი, ადვოკატი.</w:t>
      </w:r>
    </w:p>
    <w:p w:rsidR="00657A58" w:rsidRDefault="00000D69" w:rsidP="00657A58">
      <w:pPr>
        <w:spacing w:line="240" w:lineRule="auto"/>
        <w:rPr>
          <w:rFonts w:ascii="Sylfaen" w:hAnsi="Sylfaen"/>
          <w:sz w:val="24"/>
          <w:szCs w:val="24"/>
        </w:rPr>
      </w:pPr>
      <w:r w:rsidRPr="00AF406F">
        <w:rPr>
          <w:rFonts w:ascii="Sylfaen" w:hAnsi="Sylfaen"/>
          <w:sz w:val="24"/>
          <w:szCs w:val="24"/>
          <w:lang w:val="ka-GE"/>
        </w:rPr>
        <w:t xml:space="preserve"> </w:t>
      </w:r>
      <w:r w:rsidR="007E32A4">
        <w:rPr>
          <w:rFonts w:ascii="Sylfaen" w:hAnsi="Sylfaen" w:cs="Sylfaen"/>
          <w:b/>
          <w:bCs/>
          <w:noProof/>
          <w:lang w:val="ka-GE"/>
        </w:rPr>
        <w:t xml:space="preserve">სხდომას არ ესწრებოდა </w:t>
      </w:r>
      <w:r w:rsidR="007E32A4" w:rsidRPr="00657A58">
        <w:rPr>
          <w:rFonts w:ascii="Sylfaen" w:hAnsi="Sylfaen" w:cs="Sylfaen"/>
          <w:b/>
          <w:bCs/>
          <w:noProof/>
          <w:lang w:val="ka-GE"/>
        </w:rPr>
        <w:t xml:space="preserve">- </w:t>
      </w:r>
      <w:r w:rsidR="00657A58" w:rsidRPr="00657A58">
        <w:rPr>
          <w:rFonts w:ascii="Sylfaen" w:hAnsi="Sylfaen"/>
          <w:b/>
          <w:sz w:val="24"/>
          <w:szCs w:val="24"/>
          <w:lang w:val="ka-GE"/>
        </w:rPr>
        <w:t xml:space="preserve">საკონკურსო -  </w:t>
      </w:r>
      <w:proofErr w:type="spellStart"/>
      <w:r w:rsidR="00657A58" w:rsidRPr="00657A58">
        <w:rPr>
          <w:rFonts w:ascii="Sylfaen" w:hAnsi="Sylfaen"/>
          <w:b/>
          <w:sz w:val="24"/>
          <w:szCs w:val="24"/>
          <w:lang w:val="ka-GE"/>
        </w:rPr>
        <w:t>საატესტაციო</w:t>
      </w:r>
      <w:proofErr w:type="spellEnd"/>
      <w:r w:rsidR="00657A58" w:rsidRPr="00657A58">
        <w:rPr>
          <w:rFonts w:ascii="Sylfaen" w:hAnsi="Sylfaen"/>
          <w:b/>
          <w:sz w:val="24"/>
          <w:szCs w:val="24"/>
          <w:lang w:val="ka-GE"/>
        </w:rPr>
        <w:t xml:space="preserve">  კომისიის თავმჯდომარის მოადგილე ხვიჩა კიკილაშვილი</w:t>
      </w:r>
      <w:r w:rsidR="00657A58">
        <w:rPr>
          <w:rFonts w:ascii="Sylfaen" w:hAnsi="Sylfaen"/>
          <w:sz w:val="24"/>
          <w:szCs w:val="24"/>
          <w:lang w:val="ka-GE"/>
        </w:rPr>
        <w:t xml:space="preserve"> - ბათუმის საქალაქო  სასამართლოს მოსამართლე;</w:t>
      </w:r>
    </w:p>
    <w:p w:rsidR="00BE1B05" w:rsidRPr="00AF406F" w:rsidRDefault="00BE1B05" w:rsidP="00BE1B05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000D69" w:rsidRPr="007600DE" w:rsidRDefault="00000D69" w:rsidP="00BE1B05">
      <w:pPr>
        <w:spacing w:line="240" w:lineRule="auto"/>
        <w:rPr>
          <w:rFonts w:ascii="Sylfaen" w:hAnsi="Sylfaen"/>
          <w:b/>
          <w:sz w:val="24"/>
          <w:szCs w:val="24"/>
        </w:rPr>
      </w:pPr>
      <w:r w:rsidRPr="007600DE">
        <w:rPr>
          <w:rFonts w:ascii="Sylfaen" w:hAnsi="Sylfaen"/>
          <w:b/>
          <w:sz w:val="24"/>
          <w:szCs w:val="24"/>
          <w:lang w:val="ka-GE"/>
        </w:rPr>
        <w:t xml:space="preserve"> სხდომის დღის  წესრიგით გათვალისწინებული იყო </w:t>
      </w:r>
      <w:r w:rsidR="009D3AF3">
        <w:rPr>
          <w:rFonts w:ascii="Sylfaen" w:hAnsi="Sylfaen"/>
          <w:b/>
          <w:sz w:val="24"/>
          <w:szCs w:val="24"/>
          <w:lang w:val="ka-GE"/>
        </w:rPr>
        <w:t>ორ</w:t>
      </w:r>
      <w:r w:rsidRPr="007600DE">
        <w:rPr>
          <w:rFonts w:ascii="Sylfaen" w:hAnsi="Sylfaen"/>
          <w:b/>
          <w:sz w:val="24"/>
          <w:szCs w:val="24"/>
          <w:lang w:val="ka-GE"/>
        </w:rPr>
        <w:t xml:space="preserve">ი საკითხი : </w:t>
      </w:r>
    </w:p>
    <w:p w:rsidR="00000D69" w:rsidRPr="007600DE" w:rsidRDefault="00000D69" w:rsidP="00BB11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7600DE">
        <w:rPr>
          <w:rFonts w:ascii="Sylfaen" w:hAnsi="Sylfaen" w:cs="Sylfaen"/>
          <w:b/>
          <w:sz w:val="24"/>
          <w:szCs w:val="24"/>
          <w:lang w:val="ka-GE"/>
        </w:rPr>
        <w:t>ვაკანტურ თანამდებობებზე შემოსული განაცხადების დადგენილ მოთხოვნებთან შესაბამისობის შემოწმება</w:t>
      </w:r>
      <w:r w:rsidR="00BE1B05" w:rsidRPr="007600DE">
        <w:rPr>
          <w:rFonts w:ascii="Sylfaen" w:hAnsi="Sylfaen" w:cs="Sylfaen"/>
          <w:b/>
          <w:sz w:val="24"/>
          <w:szCs w:val="24"/>
          <w:lang w:val="ka-GE"/>
        </w:rPr>
        <w:t xml:space="preserve"> და </w:t>
      </w:r>
      <w:r w:rsidR="000748C8" w:rsidRPr="007600DE">
        <w:rPr>
          <w:rFonts w:ascii="Sylfaen" w:hAnsi="Sylfaen"/>
          <w:b/>
          <w:sz w:val="24"/>
          <w:szCs w:val="24"/>
          <w:lang w:val="ka-GE"/>
        </w:rPr>
        <w:t xml:space="preserve">შემდეგ </w:t>
      </w:r>
      <w:r w:rsidR="00BE1B05" w:rsidRPr="007600DE">
        <w:rPr>
          <w:rFonts w:ascii="Sylfaen" w:hAnsi="Sylfaen"/>
          <w:b/>
          <w:sz w:val="24"/>
          <w:szCs w:val="24"/>
          <w:lang w:val="ka-GE"/>
        </w:rPr>
        <w:t xml:space="preserve">(გასაუბრების) </w:t>
      </w:r>
      <w:r w:rsidR="000748C8" w:rsidRPr="007600DE">
        <w:rPr>
          <w:rFonts w:ascii="Sylfaen" w:hAnsi="Sylfaen"/>
          <w:b/>
          <w:sz w:val="24"/>
          <w:szCs w:val="24"/>
          <w:lang w:val="ka-GE"/>
        </w:rPr>
        <w:t>ეტაპზე გადასულ კანდიდატთა განსაზღვრა.</w:t>
      </w:r>
    </w:p>
    <w:p w:rsidR="00A11A5B" w:rsidRDefault="00000D69" w:rsidP="00BE1B05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7600DE">
        <w:rPr>
          <w:rFonts w:ascii="Sylfaen" w:hAnsi="Sylfaen"/>
          <w:b/>
          <w:sz w:val="24"/>
          <w:szCs w:val="24"/>
          <w:lang w:val="ka-GE"/>
        </w:rPr>
        <w:t>კონკურსის ჩატარების თარიღის განსაზღვრა.</w:t>
      </w:r>
    </w:p>
    <w:p w:rsidR="00000D69" w:rsidRPr="007600DE" w:rsidRDefault="00000D69" w:rsidP="00BE1B05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 w:rsidRPr="007600DE">
        <w:rPr>
          <w:rFonts w:ascii="Sylfaen" w:hAnsi="Sylfaen"/>
          <w:sz w:val="24"/>
          <w:szCs w:val="24"/>
          <w:lang w:val="ka-GE"/>
        </w:rPr>
        <w:t>კომისიის წევრებმა მოისმინეს</w:t>
      </w:r>
      <w:r w:rsidR="00BE1B05" w:rsidRPr="007600DE">
        <w:rPr>
          <w:rFonts w:ascii="Sylfaen" w:hAnsi="Sylfaen"/>
          <w:sz w:val="24"/>
          <w:szCs w:val="24"/>
          <w:lang w:val="ka-GE"/>
        </w:rPr>
        <w:t xml:space="preserve">  </w:t>
      </w:r>
      <w:r w:rsidR="000748C8" w:rsidRPr="007600DE">
        <w:rPr>
          <w:rFonts w:ascii="Sylfaen" w:hAnsi="Sylfaen"/>
          <w:sz w:val="24"/>
          <w:szCs w:val="24"/>
          <w:lang w:val="ka-GE"/>
        </w:rPr>
        <w:t>დავით მამისეიშვილის</w:t>
      </w:r>
      <w:r w:rsidRPr="007600DE">
        <w:rPr>
          <w:rFonts w:ascii="Sylfaen" w:hAnsi="Sylfaen"/>
          <w:sz w:val="24"/>
          <w:szCs w:val="24"/>
          <w:lang w:val="ka-GE"/>
        </w:rPr>
        <w:t xml:space="preserve"> ინფორმაცია, რომლის თანახმადაც ,,საჯარო სამსახურის შესახებ” საქართველოს კანონის შესაბამისად, </w:t>
      </w:r>
      <w:r w:rsidR="000748C8" w:rsidRPr="007600DE">
        <w:rPr>
          <w:rFonts w:ascii="Sylfaen" w:hAnsi="Sylfaen"/>
          <w:sz w:val="24"/>
          <w:szCs w:val="24"/>
          <w:lang w:val="ka-GE"/>
        </w:rPr>
        <w:t>ბათუმის საქალაქო</w:t>
      </w:r>
      <w:r w:rsidRPr="007600DE">
        <w:rPr>
          <w:rFonts w:ascii="Sylfaen" w:hAnsi="Sylfaen"/>
          <w:sz w:val="24"/>
          <w:szCs w:val="24"/>
          <w:lang w:val="ka-GE"/>
        </w:rPr>
        <w:t xml:space="preserve"> სასამართლოში 201</w:t>
      </w:r>
      <w:r w:rsidR="007E32A4">
        <w:rPr>
          <w:rFonts w:ascii="Sylfaen" w:hAnsi="Sylfaen"/>
          <w:sz w:val="24"/>
          <w:szCs w:val="24"/>
          <w:lang w:val="ka-GE"/>
        </w:rPr>
        <w:t>4</w:t>
      </w:r>
      <w:r w:rsidRPr="007600DE">
        <w:rPr>
          <w:rFonts w:ascii="Sylfaen" w:hAnsi="Sylfaen"/>
          <w:sz w:val="24"/>
          <w:szCs w:val="24"/>
          <w:lang w:val="ka-GE"/>
        </w:rPr>
        <w:t xml:space="preserve"> წლის </w:t>
      </w:r>
      <w:r w:rsidR="000E2A75">
        <w:rPr>
          <w:rFonts w:ascii="Sylfaen" w:hAnsi="Sylfaen"/>
          <w:sz w:val="24"/>
          <w:szCs w:val="24"/>
          <w:lang w:val="ka-GE"/>
        </w:rPr>
        <w:t>14 ნოემბერს</w:t>
      </w:r>
      <w:r w:rsidRPr="007600DE">
        <w:rPr>
          <w:rFonts w:ascii="Sylfaen" w:hAnsi="Sylfaen"/>
          <w:sz w:val="24"/>
          <w:szCs w:val="24"/>
          <w:lang w:val="ka-GE"/>
        </w:rPr>
        <w:t xml:space="preserve"> გამოცხადებული კონკურსის თაობაზე საჯარო სამსახურის ვებ გვერდის</w:t>
      </w:r>
      <w:r w:rsidR="00BE1B05" w:rsidRPr="007600DE">
        <w:rPr>
          <w:rFonts w:ascii="Sylfaen" w:hAnsi="Sylfaen"/>
          <w:sz w:val="24"/>
          <w:szCs w:val="24"/>
          <w:lang w:val="ka-GE"/>
        </w:rPr>
        <w:t xml:space="preserve"> (</w:t>
      </w:r>
      <w:r w:rsidR="00BE1B05" w:rsidRPr="007600DE">
        <w:rPr>
          <w:rFonts w:ascii="Sylfaen" w:hAnsi="Sylfaen"/>
          <w:sz w:val="24"/>
          <w:szCs w:val="24"/>
        </w:rPr>
        <w:t>www.</w:t>
      </w:r>
      <w:r w:rsidR="00BE1B05" w:rsidRPr="007600DE">
        <w:rPr>
          <w:rFonts w:ascii="Sylfaen" w:hAnsi="Sylfaen"/>
          <w:sz w:val="24"/>
          <w:szCs w:val="24"/>
          <w:lang w:val="ka-GE"/>
        </w:rPr>
        <w:t>hr.gov.ge)</w:t>
      </w:r>
      <w:r w:rsidRPr="007600DE">
        <w:rPr>
          <w:rFonts w:ascii="Sylfaen" w:hAnsi="Sylfaen"/>
          <w:sz w:val="24"/>
          <w:szCs w:val="24"/>
          <w:lang w:val="ka-GE"/>
        </w:rPr>
        <w:t xml:space="preserve"> მეშვეობით ვაკანტურ თანამდებობებზე სულ შემოვიდა </w:t>
      </w:r>
      <w:r w:rsidR="007E32A4">
        <w:rPr>
          <w:rFonts w:ascii="Sylfaen" w:hAnsi="Sylfaen"/>
          <w:sz w:val="24"/>
          <w:szCs w:val="24"/>
          <w:lang w:val="ka-GE"/>
        </w:rPr>
        <w:t>109</w:t>
      </w:r>
      <w:r w:rsidR="00BE1B05" w:rsidRPr="007600DE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="007E32A4">
        <w:rPr>
          <w:rFonts w:ascii="Sylfaen" w:hAnsi="Sylfaen"/>
          <w:sz w:val="24"/>
          <w:szCs w:val="24"/>
          <w:lang w:val="ka-GE"/>
        </w:rPr>
        <w:t>ასცხრა</w:t>
      </w:r>
      <w:proofErr w:type="spellEnd"/>
      <w:r w:rsidR="00BE1B05" w:rsidRPr="007600DE">
        <w:rPr>
          <w:rFonts w:ascii="Sylfaen" w:hAnsi="Sylfaen"/>
          <w:sz w:val="24"/>
          <w:szCs w:val="24"/>
          <w:lang w:val="ka-GE"/>
        </w:rPr>
        <w:t>)</w:t>
      </w:r>
      <w:r w:rsidRPr="007600DE">
        <w:rPr>
          <w:rFonts w:ascii="Sylfaen" w:hAnsi="Sylfaen"/>
          <w:sz w:val="24"/>
          <w:szCs w:val="24"/>
          <w:lang w:val="ka-GE"/>
        </w:rPr>
        <w:t xml:space="preserve"> განაცხადი (აპლიკაცია</w:t>
      </w:r>
      <w:r w:rsidR="004443C1" w:rsidRPr="007600DE">
        <w:rPr>
          <w:rFonts w:ascii="Sylfaen" w:hAnsi="Sylfaen"/>
          <w:sz w:val="24"/>
          <w:szCs w:val="24"/>
          <w:lang w:val="ka-GE"/>
        </w:rPr>
        <w:t>),</w:t>
      </w:r>
      <w:r w:rsidRPr="007600DE">
        <w:rPr>
          <w:rFonts w:ascii="Sylfaen" w:hAnsi="Sylfaen"/>
          <w:sz w:val="24"/>
          <w:szCs w:val="24"/>
          <w:lang w:val="ka-GE"/>
        </w:rPr>
        <w:t xml:space="preserve"> მათგან:</w:t>
      </w:r>
      <w:r w:rsidRPr="007600DE">
        <w:rPr>
          <w:rFonts w:ascii="Sylfaen" w:hAnsi="Sylfaen"/>
          <w:lang w:val="ka-GE"/>
        </w:rPr>
        <w:t xml:space="preserve"> </w:t>
      </w:r>
    </w:p>
    <w:p w:rsidR="00C32674" w:rsidRPr="00BE1B05" w:rsidRDefault="00000D69" w:rsidP="007D1F85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 w:rsidRPr="00BE1B05">
        <w:rPr>
          <w:rFonts w:ascii="Sylfaen" w:hAnsi="Sylfaen"/>
          <w:lang w:val="ka-GE"/>
        </w:rPr>
        <w:t xml:space="preserve">1. </w:t>
      </w:r>
      <w:r w:rsidR="00C32674" w:rsidRPr="00BE1B05">
        <w:rPr>
          <w:rFonts w:ascii="Sylfaen" w:hAnsi="Sylfaen"/>
          <w:lang w:val="ka-GE"/>
        </w:rPr>
        <w:t xml:space="preserve">სასამართლოს აპარატის საკადრო და საორგანიზაციო საკითხთა განყოფილების </w:t>
      </w:r>
      <w:r w:rsidR="007E32A4">
        <w:rPr>
          <w:rFonts w:ascii="Sylfaen" w:hAnsi="Sylfaen"/>
          <w:lang w:val="ka-GE"/>
        </w:rPr>
        <w:t xml:space="preserve">სხდომის მდივნის </w:t>
      </w:r>
      <w:r w:rsidR="00C32674" w:rsidRPr="00BE1B05">
        <w:rPr>
          <w:rFonts w:ascii="Sylfaen" w:hAnsi="Sylfaen"/>
          <w:lang w:val="ka-GE"/>
        </w:rPr>
        <w:t>ვაკანსიაზე</w:t>
      </w:r>
      <w:r w:rsidR="00B45884">
        <w:rPr>
          <w:rFonts w:ascii="Sylfaen" w:hAnsi="Sylfaen"/>
          <w:lang w:val="ka-GE"/>
        </w:rPr>
        <w:t xml:space="preserve"> - </w:t>
      </w:r>
      <w:r w:rsidR="00B45884">
        <w:rPr>
          <w:rFonts w:ascii="Sylfaen" w:hAnsi="Sylfaen"/>
        </w:rPr>
        <w:t>2</w:t>
      </w:r>
      <w:r w:rsidR="007E32A4">
        <w:rPr>
          <w:rFonts w:ascii="Sylfaen" w:hAnsi="Sylfaen"/>
          <w:lang w:val="ka-GE"/>
        </w:rPr>
        <w:t>5</w:t>
      </w:r>
      <w:r w:rsidR="00C32674" w:rsidRPr="00BE1B05">
        <w:rPr>
          <w:rFonts w:ascii="Sylfaen" w:hAnsi="Sylfaen"/>
          <w:lang w:val="ka-GE"/>
        </w:rPr>
        <w:t>;</w:t>
      </w:r>
    </w:p>
    <w:p w:rsidR="007E32A4" w:rsidRDefault="00B45884" w:rsidP="007E32A4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>2</w:t>
      </w:r>
      <w:r w:rsidR="00C32674" w:rsidRPr="00BE1B05">
        <w:rPr>
          <w:rFonts w:ascii="Sylfaen" w:hAnsi="Sylfaen"/>
          <w:lang w:val="ka-GE"/>
        </w:rPr>
        <w:t xml:space="preserve">. </w:t>
      </w:r>
      <w:proofErr w:type="gramStart"/>
      <w:r w:rsidR="007E32A4">
        <w:rPr>
          <w:rFonts w:ascii="Sylfaen" w:hAnsi="Sylfaen"/>
          <w:lang w:val="ka-GE"/>
        </w:rPr>
        <w:t>სასამართლოს</w:t>
      </w:r>
      <w:proofErr w:type="gramEnd"/>
      <w:r w:rsidR="007E32A4">
        <w:rPr>
          <w:rFonts w:ascii="Sylfaen" w:hAnsi="Sylfaen"/>
          <w:lang w:val="ka-GE"/>
        </w:rPr>
        <w:t xml:space="preserve"> აპარატის საკადრო და საორგანიზაციო საკითხთა განყოფილების თავმჯდომარის პირადი მდივნის ვაკანსიაზე - 36;</w:t>
      </w:r>
    </w:p>
    <w:p w:rsidR="007E32A4" w:rsidRDefault="007E32A4" w:rsidP="007E32A4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სასამართლოს აპარატის კანცელარიისა და მოქალაქეთა მისაღები განყოფილების სპეციალისტის ვაკანსიაზე - 48;</w:t>
      </w:r>
    </w:p>
    <w:p w:rsidR="004443C1" w:rsidRPr="00BE1B05" w:rsidRDefault="004443C1" w:rsidP="00BE1B05">
      <w:pPr>
        <w:spacing w:line="240" w:lineRule="auto"/>
        <w:jc w:val="both"/>
        <w:rPr>
          <w:rFonts w:ascii="Sylfaen" w:hAnsi="Sylfaen"/>
          <w:lang w:val="ka-GE"/>
        </w:rPr>
      </w:pPr>
    </w:p>
    <w:p w:rsidR="00000D69" w:rsidRPr="00AF406F" w:rsidRDefault="00000D69" w:rsidP="00BE1B05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F406F">
        <w:rPr>
          <w:rFonts w:ascii="Sylfaen" w:hAnsi="Sylfaen"/>
          <w:b/>
          <w:sz w:val="24"/>
          <w:szCs w:val="24"/>
          <w:lang w:val="ka-GE"/>
        </w:rPr>
        <w:t>წარმოდგენილი განაცხადებ</w:t>
      </w:r>
      <w:r w:rsidR="00BE1B05" w:rsidRPr="00AF406F">
        <w:rPr>
          <w:rFonts w:ascii="Sylfaen" w:hAnsi="Sylfaen"/>
          <w:b/>
          <w:sz w:val="24"/>
          <w:szCs w:val="24"/>
          <w:lang w:val="ka-GE"/>
        </w:rPr>
        <w:t>ებ</w:t>
      </w:r>
      <w:r w:rsidRPr="00AF406F">
        <w:rPr>
          <w:rFonts w:ascii="Sylfaen" w:hAnsi="Sylfaen"/>
          <w:b/>
          <w:sz w:val="24"/>
          <w:szCs w:val="24"/>
          <w:lang w:val="ka-GE"/>
        </w:rPr>
        <w:t xml:space="preserve">იდან დადგენილ მოთხოვნებს შეესაბამება - </w:t>
      </w:r>
      <w:r w:rsidR="00747D81">
        <w:rPr>
          <w:rFonts w:ascii="Sylfaen" w:hAnsi="Sylfaen"/>
          <w:b/>
          <w:sz w:val="24"/>
          <w:szCs w:val="24"/>
          <w:lang w:val="ka-GE"/>
        </w:rPr>
        <w:t>59</w:t>
      </w:r>
      <w:r w:rsidR="004B4CC2" w:rsidRPr="00AF406F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AF406F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AF406F">
        <w:rPr>
          <w:rFonts w:ascii="Sylfaen" w:hAnsi="Sylfaen"/>
          <w:b/>
          <w:sz w:val="24"/>
          <w:szCs w:val="24"/>
          <w:lang w:val="ka-GE"/>
        </w:rPr>
        <w:t>განაცხადი, მათგან:</w:t>
      </w:r>
    </w:p>
    <w:p w:rsidR="00F8238A" w:rsidRDefault="00F8238A" w:rsidP="00F8238A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სასამართლოს აპარატის საკადრო და საორგანიზაციო საკითხთა განყოფილების სხდომის მდივნის ვაკანსიაზე - </w:t>
      </w:r>
      <w:r w:rsidR="00747D81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;</w:t>
      </w:r>
    </w:p>
    <w:p w:rsidR="00F8238A" w:rsidRDefault="00F8238A" w:rsidP="00F8238A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. </w:t>
      </w:r>
      <w:proofErr w:type="gramStart"/>
      <w:r>
        <w:rPr>
          <w:rFonts w:ascii="Sylfaen" w:hAnsi="Sylfaen"/>
          <w:lang w:val="ka-GE"/>
        </w:rPr>
        <w:t>სასამართლოს</w:t>
      </w:r>
      <w:proofErr w:type="gramEnd"/>
      <w:r>
        <w:rPr>
          <w:rFonts w:ascii="Sylfaen" w:hAnsi="Sylfaen"/>
          <w:lang w:val="ka-GE"/>
        </w:rPr>
        <w:t xml:space="preserve"> აპარატის საკადრო და საორგანიზაციო საკითხთა განყოფილების თავმჯდომარის პირადი მდივნის ვაკანსიაზე - </w:t>
      </w:r>
      <w:r w:rsidR="00747D81">
        <w:rPr>
          <w:rFonts w:ascii="Sylfaen" w:hAnsi="Sylfaen"/>
          <w:lang w:val="ka-GE"/>
        </w:rPr>
        <w:t>22</w:t>
      </w:r>
      <w:r>
        <w:rPr>
          <w:rFonts w:ascii="Sylfaen" w:hAnsi="Sylfaen"/>
          <w:lang w:val="ka-GE"/>
        </w:rPr>
        <w:t>;</w:t>
      </w:r>
    </w:p>
    <w:p w:rsidR="00F8238A" w:rsidRDefault="00F8238A" w:rsidP="00F8238A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სასამართლოს აპარატის კანცელარიისა და მოქალაქეთა მისაღები განყოფილების სპეციალისტის ვაკანსიაზე</w:t>
      </w:r>
      <w:r w:rsidR="00747D81">
        <w:rPr>
          <w:rFonts w:ascii="Sylfaen" w:hAnsi="Sylfaen"/>
          <w:lang w:val="ka-GE"/>
        </w:rPr>
        <w:t xml:space="preserve"> - 31</w:t>
      </w:r>
      <w:r>
        <w:rPr>
          <w:rFonts w:ascii="Sylfaen" w:hAnsi="Sylfaen"/>
          <w:lang w:val="ka-GE"/>
        </w:rPr>
        <w:t>;</w:t>
      </w:r>
    </w:p>
    <w:p w:rsidR="00747D81" w:rsidRDefault="00747D81" w:rsidP="00BE1B05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00D69" w:rsidRDefault="00000D69" w:rsidP="00BE1B05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</w:rPr>
      </w:pPr>
      <w:r w:rsidRPr="007B5C8C">
        <w:rPr>
          <w:rFonts w:ascii="Sylfaen" w:hAnsi="Sylfaen"/>
          <w:b/>
          <w:sz w:val="24"/>
          <w:szCs w:val="24"/>
          <w:lang w:val="ka-GE"/>
        </w:rPr>
        <w:t xml:space="preserve">წარმოდგენილი </w:t>
      </w:r>
      <w:proofErr w:type="spellStart"/>
      <w:r w:rsidRPr="007B5C8C">
        <w:rPr>
          <w:rFonts w:ascii="Sylfaen" w:hAnsi="Sylfaen"/>
          <w:b/>
          <w:sz w:val="24"/>
          <w:szCs w:val="24"/>
          <w:lang w:val="ka-GE"/>
        </w:rPr>
        <w:t>განაცხადებ</w:t>
      </w:r>
      <w:r w:rsidR="00BE1B05" w:rsidRPr="007B5C8C">
        <w:rPr>
          <w:rFonts w:ascii="Sylfaen" w:hAnsi="Sylfaen"/>
          <w:b/>
          <w:sz w:val="24"/>
          <w:szCs w:val="24"/>
          <w:lang w:val="ka-GE"/>
        </w:rPr>
        <w:t>ებ</w:t>
      </w:r>
      <w:r w:rsidRPr="007B5C8C">
        <w:rPr>
          <w:rFonts w:ascii="Sylfaen" w:hAnsi="Sylfaen"/>
          <w:b/>
          <w:sz w:val="24"/>
          <w:szCs w:val="24"/>
          <w:lang w:val="ka-GE"/>
        </w:rPr>
        <w:t>იდან</w:t>
      </w:r>
      <w:proofErr w:type="spellEnd"/>
      <w:r w:rsidRPr="007B5C8C">
        <w:rPr>
          <w:rFonts w:ascii="Sylfaen" w:hAnsi="Sylfaen"/>
          <w:b/>
          <w:sz w:val="24"/>
          <w:szCs w:val="24"/>
          <w:lang w:val="ka-GE"/>
        </w:rPr>
        <w:t xml:space="preserve"> დადგენილ მოთხოვნებს არ შეესაბამება -</w:t>
      </w:r>
      <w:r w:rsidRPr="00747D8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47D81" w:rsidRPr="00747D81">
        <w:rPr>
          <w:rFonts w:ascii="Sylfaen" w:hAnsi="Sylfaen"/>
          <w:b/>
          <w:sz w:val="24"/>
          <w:szCs w:val="24"/>
          <w:lang w:val="ka-GE"/>
        </w:rPr>
        <w:t>50</w:t>
      </w:r>
      <w:r w:rsidR="00B116CA" w:rsidRPr="007B5C8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B5C8C">
        <w:rPr>
          <w:rFonts w:ascii="Sylfaen" w:hAnsi="Sylfaen"/>
          <w:b/>
          <w:sz w:val="24"/>
          <w:szCs w:val="24"/>
          <w:lang w:val="ka-GE"/>
        </w:rPr>
        <w:t>განაცხადი, მათგან:</w:t>
      </w:r>
    </w:p>
    <w:p w:rsidR="00EB557E" w:rsidRPr="00F8238A" w:rsidRDefault="005B656B" w:rsidP="00F8238A">
      <w:pPr>
        <w:spacing w:line="240" w:lineRule="auto"/>
        <w:ind w:firstLine="360"/>
        <w:jc w:val="both"/>
        <w:rPr>
          <w:rFonts w:ascii="Sylfaen" w:hAnsi="Sylfaen"/>
          <w:b/>
          <w:lang w:val="ka-GE"/>
        </w:rPr>
      </w:pPr>
      <w:r w:rsidRPr="00F8238A">
        <w:rPr>
          <w:rFonts w:ascii="Sylfaen" w:hAnsi="Sylfaen"/>
          <w:b/>
          <w:lang w:val="ka-GE"/>
        </w:rPr>
        <w:t xml:space="preserve">        </w:t>
      </w:r>
      <w:r w:rsidR="00F8238A" w:rsidRPr="00F8238A">
        <w:rPr>
          <w:rFonts w:ascii="Sylfaen" w:hAnsi="Sylfaen"/>
          <w:b/>
        </w:rPr>
        <w:t>I</w:t>
      </w:r>
      <w:r w:rsidR="00F8238A" w:rsidRPr="00F8238A">
        <w:rPr>
          <w:rFonts w:ascii="Sylfaen" w:hAnsi="Sylfaen"/>
          <w:b/>
          <w:lang w:val="ka-GE"/>
        </w:rPr>
        <w:t>. სასამართლოს აპარატის საკადრო და საორგანიზაციო საკითხთა განყოფილების სხდომის მდივნის ვაკანსიაზე</w:t>
      </w:r>
      <w:r w:rsidR="00D838E0" w:rsidRPr="00F8238A">
        <w:rPr>
          <w:b/>
        </w:rPr>
        <w:t>:</w:t>
      </w:r>
    </w:p>
    <w:p w:rsidR="00FC0AA3" w:rsidRDefault="00FC0AA3" w:rsidP="00490759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firstLine="0"/>
        <w:jc w:val="both"/>
        <w:rPr>
          <w:lang w:val="ka-GE"/>
        </w:rPr>
      </w:pPr>
    </w:p>
    <w:p w:rsidR="00914251" w:rsidRDefault="00914251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914251">
        <w:rPr>
          <w:rFonts w:ascii="Sylfaen" w:hAnsi="Sylfaen"/>
          <w:b/>
          <w:lang w:val="ka-GE"/>
        </w:rPr>
        <w:t xml:space="preserve">მარიამი </w:t>
      </w:r>
      <w:proofErr w:type="spellStart"/>
      <w:r w:rsidRPr="00914251">
        <w:rPr>
          <w:rFonts w:ascii="Sylfaen" w:hAnsi="Sylfaen"/>
          <w:b/>
          <w:lang w:val="ka-GE"/>
        </w:rPr>
        <w:t>ჭიტაძე</w:t>
      </w:r>
      <w:proofErr w:type="spellEnd"/>
      <w:r w:rsidR="00ED1262" w:rsidRPr="006D7707">
        <w:rPr>
          <w:rFonts w:ascii="Sylfaen" w:hAnsi="Sylfaen"/>
          <w:lang w:val="ka-GE"/>
        </w:rPr>
        <w:t xml:space="preserve"> - </w:t>
      </w:r>
      <w:r w:rsidR="00865DE9">
        <w:rPr>
          <w:rFonts w:ascii="Sylfaen" w:hAnsi="Sylfaen" w:cs="Sylfaen"/>
          <w:lang w:val="ka-GE"/>
        </w:rPr>
        <w:t>არ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აქვს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წარმოდგენილი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პირადობის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დამადასტურებელი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მოწმობის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ასლი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და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დიპლომის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ასლი</w:t>
      </w:r>
      <w:r w:rsidR="00865DE9">
        <w:rPr>
          <w:lang w:val="ka-GE"/>
        </w:rPr>
        <w:t xml:space="preserve">. </w:t>
      </w:r>
      <w:r w:rsidR="00865DE9">
        <w:rPr>
          <w:rFonts w:ascii="Sylfaen" w:hAnsi="Sylfaen" w:cs="Sylfaen"/>
          <w:lang w:val="ka-GE"/>
        </w:rPr>
        <w:t>ასევე</w:t>
      </w:r>
      <w:r w:rsidR="00865DE9">
        <w:rPr>
          <w:lang w:val="ka-GE"/>
        </w:rPr>
        <w:t xml:space="preserve">, </w:t>
      </w:r>
      <w:r w:rsidR="00865DE9">
        <w:rPr>
          <w:rFonts w:ascii="Sylfaen" w:hAnsi="Sylfaen" w:cs="Sylfaen"/>
          <w:lang w:val="ka-GE"/>
        </w:rPr>
        <w:t>არ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აქვს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წარმოდგენილი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იუსტიციის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უმაღლეს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სკოლაში</w:t>
      </w:r>
      <w:r w:rsidR="00865DE9">
        <w:rPr>
          <w:lang w:val="ka-GE"/>
        </w:rPr>
        <w:t xml:space="preserve"> (</w:t>
      </w:r>
      <w:r w:rsidR="00865DE9">
        <w:rPr>
          <w:rFonts w:ascii="Sylfaen" w:hAnsi="Sylfaen" w:cs="Sylfaen"/>
          <w:lang w:val="ka-GE"/>
        </w:rPr>
        <w:t>სამოსამართლო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სწავლების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ცენტრში</w:t>
      </w:r>
      <w:r w:rsidR="00865DE9">
        <w:rPr>
          <w:lang w:val="ka-GE"/>
        </w:rPr>
        <w:t xml:space="preserve">) </w:t>
      </w:r>
      <w:r w:rsidR="00865DE9">
        <w:rPr>
          <w:rFonts w:ascii="Sylfaen" w:hAnsi="Sylfaen" w:cs="Sylfaen"/>
          <w:lang w:val="ka-GE"/>
        </w:rPr>
        <w:t>სასწავლო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კურსის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გავლის</w:t>
      </w:r>
      <w:r w:rsidR="00865DE9">
        <w:rPr>
          <w:lang w:val="ka-GE"/>
        </w:rPr>
        <w:t xml:space="preserve">, </w:t>
      </w:r>
      <w:r w:rsidR="00865DE9">
        <w:rPr>
          <w:rFonts w:ascii="Sylfaen" w:hAnsi="Sylfaen" w:cs="Sylfaen"/>
          <w:lang w:val="ka-GE"/>
        </w:rPr>
        <w:t>ან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სხდომის</w:t>
      </w:r>
      <w:r w:rsidR="00865DE9">
        <w:rPr>
          <w:rFonts w:cs="Sylfaen"/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მდივნად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მუშაობის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არანაკლებ</w:t>
      </w:r>
      <w:r w:rsidR="00865DE9">
        <w:rPr>
          <w:lang w:val="ka-GE"/>
        </w:rPr>
        <w:t xml:space="preserve"> 1 </w:t>
      </w:r>
      <w:r w:rsidR="00865DE9">
        <w:rPr>
          <w:rFonts w:ascii="Sylfaen" w:hAnsi="Sylfaen" w:cs="Sylfaen"/>
          <w:lang w:val="ka-GE"/>
        </w:rPr>
        <w:t>წლის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გამოცდილების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და</w:t>
      </w:r>
      <w:r w:rsidR="00865DE9">
        <w:rPr>
          <w:rFonts w:cs="Sylfaen"/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სასამართლოს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სისტემაში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მუშაობის</w:t>
      </w:r>
      <w:r w:rsidR="00865DE9">
        <w:rPr>
          <w:lang w:val="ka-GE"/>
        </w:rPr>
        <w:t xml:space="preserve"> (</w:t>
      </w:r>
      <w:r w:rsidR="00865DE9">
        <w:rPr>
          <w:rFonts w:ascii="Sylfaen" w:hAnsi="Sylfaen" w:cs="Sylfaen"/>
          <w:lang w:val="ka-GE"/>
        </w:rPr>
        <w:t>მათ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შორის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სტაჟირების</w:t>
      </w:r>
      <w:r w:rsidR="00865DE9">
        <w:rPr>
          <w:lang w:val="ka-GE"/>
        </w:rPr>
        <w:t xml:space="preserve">) </w:t>
      </w:r>
      <w:r w:rsidR="00865DE9">
        <w:rPr>
          <w:rFonts w:ascii="Sylfaen" w:hAnsi="Sylfaen" w:cs="Sylfaen"/>
          <w:lang w:val="ka-GE"/>
        </w:rPr>
        <w:t>არანაკლებ</w:t>
      </w:r>
      <w:r w:rsidR="00865DE9">
        <w:rPr>
          <w:lang w:val="ka-GE"/>
        </w:rPr>
        <w:t xml:space="preserve"> 6 </w:t>
      </w:r>
      <w:r w:rsidR="00865DE9">
        <w:rPr>
          <w:rFonts w:ascii="Sylfaen" w:hAnsi="Sylfaen" w:cs="Sylfaen"/>
          <w:lang w:val="ka-GE"/>
        </w:rPr>
        <w:t>თვიანი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გამოცდილების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ან</w:t>
      </w:r>
      <w:r w:rsidR="00865DE9">
        <w:rPr>
          <w:lang w:val="ka-GE"/>
        </w:rPr>
        <w:t xml:space="preserve">  </w:t>
      </w:r>
      <w:r w:rsidR="00865DE9">
        <w:rPr>
          <w:rFonts w:ascii="Sylfaen" w:hAnsi="Sylfaen" w:cs="Sylfaen"/>
          <w:lang w:val="ka-GE"/>
        </w:rPr>
        <w:t>მუშაობის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არანაკლებ</w:t>
      </w:r>
      <w:r w:rsidR="00865DE9">
        <w:rPr>
          <w:lang w:val="ka-GE"/>
        </w:rPr>
        <w:t xml:space="preserve"> 1 </w:t>
      </w:r>
      <w:r w:rsidR="00865DE9">
        <w:rPr>
          <w:rFonts w:ascii="Sylfaen" w:hAnsi="Sylfaen" w:cs="Sylfaen"/>
          <w:lang w:val="ka-GE"/>
        </w:rPr>
        <w:t>წლიანი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გამოცდილების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დამადასტურებელი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დოკუმენტი</w:t>
      </w:r>
      <w:r w:rsidR="00865DE9">
        <w:rPr>
          <w:lang w:val="ka-GE"/>
        </w:rPr>
        <w:t>;</w:t>
      </w:r>
    </w:p>
    <w:p w:rsidR="00E54CE7" w:rsidRDefault="00E85093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6D7707">
        <w:rPr>
          <w:rFonts w:ascii="Sylfaen" w:hAnsi="Sylfaen"/>
          <w:lang w:val="ka-GE"/>
        </w:rPr>
        <w:t xml:space="preserve"> </w:t>
      </w:r>
      <w:r w:rsidR="00865DE9">
        <w:rPr>
          <w:rFonts w:ascii="Sylfaen" w:hAnsi="Sylfaen"/>
          <w:b/>
          <w:lang w:val="ka-GE"/>
        </w:rPr>
        <w:t xml:space="preserve">ირინე </w:t>
      </w:r>
      <w:proofErr w:type="spellStart"/>
      <w:r w:rsidR="00865DE9">
        <w:rPr>
          <w:rFonts w:ascii="Sylfaen" w:hAnsi="Sylfaen"/>
          <w:b/>
          <w:lang w:val="ka-GE"/>
        </w:rPr>
        <w:t>ღარიშვილი</w:t>
      </w:r>
      <w:proofErr w:type="spellEnd"/>
      <w:r w:rsidR="000E5D1D">
        <w:rPr>
          <w:rFonts w:ascii="Sylfaen" w:hAnsi="Sylfaen"/>
          <w:lang w:val="ka-GE"/>
        </w:rPr>
        <w:t xml:space="preserve"> - </w:t>
      </w:r>
      <w:r w:rsidR="00865DE9">
        <w:rPr>
          <w:rFonts w:ascii="Sylfaen" w:hAnsi="Sylfaen" w:cs="Sylfaen"/>
          <w:lang w:val="ka-GE"/>
        </w:rPr>
        <w:t>არ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აქვს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წარმოდგენილი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იუსტიციის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უმაღლეს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სკოლაში</w:t>
      </w:r>
      <w:r w:rsidR="00865DE9">
        <w:rPr>
          <w:lang w:val="ka-GE"/>
        </w:rPr>
        <w:t xml:space="preserve"> (</w:t>
      </w:r>
      <w:r w:rsidR="00865DE9">
        <w:rPr>
          <w:rFonts w:ascii="Sylfaen" w:hAnsi="Sylfaen" w:cs="Sylfaen"/>
          <w:lang w:val="ka-GE"/>
        </w:rPr>
        <w:t>სამოსამართლო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სწავლების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ცენტრში</w:t>
      </w:r>
      <w:r w:rsidR="00865DE9">
        <w:rPr>
          <w:lang w:val="ka-GE"/>
        </w:rPr>
        <w:t xml:space="preserve">) </w:t>
      </w:r>
      <w:r w:rsidR="00865DE9">
        <w:rPr>
          <w:rFonts w:ascii="Sylfaen" w:hAnsi="Sylfaen" w:cs="Sylfaen"/>
          <w:lang w:val="ka-GE"/>
        </w:rPr>
        <w:t>სასწავლო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კურსის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გავლის</w:t>
      </w:r>
      <w:r w:rsidR="00865DE9">
        <w:rPr>
          <w:lang w:val="ka-GE"/>
        </w:rPr>
        <w:t xml:space="preserve">, </w:t>
      </w:r>
      <w:r w:rsidR="00865DE9">
        <w:rPr>
          <w:rFonts w:ascii="Sylfaen" w:hAnsi="Sylfaen" w:cs="Sylfaen"/>
          <w:lang w:val="ka-GE"/>
        </w:rPr>
        <w:t>ან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სხდომის</w:t>
      </w:r>
      <w:r w:rsidR="00865DE9">
        <w:rPr>
          <w:rFonts w:cs="Sylfaen"/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მდივნად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მუშაობის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არანაკლებ</w:t>
      </w:r>
      <w:r w:rsidR="00865DE9">
        <w:rPr>
          <w:lang w:val="ka-GE"/>
        </w:rPr>
        <w:t xml:space="preserve"> 1 </w:t>
      </w:r>
      <w:r w:rsidR="00865DE9">
        <w:rPr>
          <w:rFonts w:ascii="Sylfaen" w:hAnsi="Sylfaen" w:cs="Sylfaen"/>
          <w:lang w:val="ka-GE"/>
        </w:rPr>
        <w:t>წლის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გამოცდილების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და</w:t>
      </w:r>
      <w:r w:rsidR="00865DE9">
        <w:rPr>
          <w:rFonts w:cs="Sylfaen"/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სასამართლოს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სისტემაში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მუშაობის</w:t>
      </w:r>
      <w:r w:rsidR="00865DE9">
        <w:rPr>
          <w:lang w:val="ka-GE"/>
        </w:rPr>
        <w:t xml:space="preserve"> (</w:t>
      </w:r>
      <w:r w:rsidR="00865DE9">
        <w:rPr>
          <w:rFonts w:ascii="Sylfaen" w:hAnsi="Sylfaen" w:cs="Sylfaen"/>
          <w:lang w:val="ka-GE"/>
        </w:rPr>
        <w:t>მათ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შორის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სტაჟირების</w:t>
      </w:r>
      <w:r w:rsidR="00865DE9">
        <w:rPr>
          <w:lang w:val="ka-GE"/>
        </w:rPr>
        <w:t xml:space="preserve">) </w:t>
      </w:r>
      <w:r w:rsidR="00865DE9">
        <w:rPr>
          <w:rFonts w:ascii="Sylfaen" w:hAnsi="Sylfaen" w:cs="Sylfaen"/>
          <w:lang w:val="ka-GE"/>
        </w:rPr>
        <w:t>არანაკლებ</w:t>
      </w:r>
      <w:r w:rsidR="00865DE9">
        <w:rPr>
          <w:lang w:val="ka-GE"/>
        </w:rPr>
        <w:t xml:space="preserve"> 6 </w:t>
      </w:r>
      <w:r w:rsidR="00865DE9">
        <w:rPr>
          <w:rFonts w:ascii="Sylfaen" w:hAnsi="Sylfaen" w:cs="Sylfaen"/>
          <w:lang w:val="ka-GE"/>
        </w:rPr>
        <w:t>თვიანი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გამოცდილების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ან</w:t>
      </w:r>
      <w:r w:rsidR="00865DE9">
        <w:rPr>
          <w:lang w:val="ka-GE"/>
        </w:rPr>
        <w:t xml:space="preserve">  </w:t>
      </w:r>
      <w:r w:rsidR="00865DE9">
        <w:rPr>
          <w:rFonts w:ascii="Sylfaen" w:hAnsi="Sylfaen" w:cs="Sylfaen"/>
          <w:lang w:val="ka-GE"/>
        </w:rPr>
        <w:t>მუშაობის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არანაკლებ</w:t>
      </w:r>
      <w:r w:rsidR="00865DE9">
        <w:rPr>
          <w:lang w:val="ka-GE"/>
        </w:rPr>
        <w:t xml:space="preserve"> 1 </w:t>
      </w:r>
      <w:r w:rsidR="00865DE9">
        <w:rPr>
          <w:rFonts w:ascii="Sylfaen" w:hAnsi="Sylfaen" w:cs="Sylfaen"/>
          <w:lang w:val="ka-GE"/>
        </w:rPr>
        <w:t>წლიანი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გამოცდილების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დამადასტურებელი</w:t>
      </w:r>
      <w:r w:rsidR="00865DE9">
        <w:rPr>
          <w:lang w:val="ka-GE"/>
        </w:rPr>
        <w:t xml:space="preserve"> </w:t>
      </w:r>
      <w:r w:rsidR="00865DE9">
        <w:rPr>
          <w:rFonts w:ascii="Sylfaen" w:hAnsi="Sylfaen" w:cs="Sylfaen"/>
          <w:lang w:val="ka-GE"/>
        </w:rPr>
        <w:t>დოკუმენტი</w:t>
      </w:r>
      <w:r w:rsidR="00865DE9">
        <w:rPr>
          <w:lang w:val="ka-GE"/>
        </w:rPr>
        <w:t>;</w:t>
      </w:r>
    </w:p>
    <w:p w:rsidR="00702413" w:rsidRPr="00E54CE7" w:rsidRDefault="00473095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E54CE7">
        <w:rPr>
          <w:rFonts w:ascii="Sylfaen" w:hAnsi="Sylfaen" w:cs="Sylfaen"/>
          <w:b/>
          <w:lang w:val="ka-GE"/>
        </w:rPr>
        <w:t>კახაბერ სარალიძე -</w:t>
      </w:r>
      <w:r w:rsidRPr="00E54CE7">
        <w:rPr>
          <w:rFonts w:ascii="Sylfaen" w:hAnsi="Sylfaen"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არ</w:t>
      </w:r>
      <w:r w:rsidR="00E54CE7" w:rsidRPr="00E54CE7">
        <w:rPr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აქვს</w:t>
      </w:r>
      <w:r w:rsidR="00E54CE7" w:rsidRPr="00E54CE7">
        <w:rPr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წარმოდგენილი</w:t>
      </w:r>
      <w:r w:rsidR="00E54CE7" w:rsidRPr="00E54CE7">
        <w:rPr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უმაღლესი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განათლების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დამადასტურებელი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დიპლომის</w:t>
      </w:r>
      <w:r w:rsidR="00E54CE7" w:rsidRPr="00E54CE7">
        <w:rPr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ნათარგმნი</w:t>
      </w:r>
      <w:r w:rsidR="00E54CE7" w:rsidRPr="00E54CE7">
        <w:rPr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ასლი</w:t>
      </w:r>
      <w:r w:rsidR="00E54CE7" w:rsidRPr="00E54CE7">
        <w:rPr>
          <w:rFonts w:cs="Sylfaen"/>
          <w:lang w:val="ka-GE"/>
        </w:rPr>
        <w:t xml:space="preserve">, </w:t>
      </w:r>
      <w:r w:rsidR="00E54CE7" w:rsidRPr="00E54CE7">
        <w:rPr>
          <w:rFonts w:ascii="Sylfaen" w:hAnsi="Sylfaen" w:cs="Sylfaen"/>
          <w:lang w:val="ka-GE"/>
        </w:rPr>
        <w:t>ასევე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არ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აქვს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წარმოდგენილი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უცხოეთში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მიღებული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უმაღლესი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განათლების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აღიარების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დამადასტურებელი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დოკუმენტის</w:t>
      </w:r>
      <w:r w:rsidR="00E54CE7" w:rsidRPr="00E54CE7">
        <w:rPr>
          <w:rFonts w:cs="Sylfaen"/>
          <w:lang w:val="ka-GE"/>
        </w:rPr>
        <w:t xml:space="preserve"> </w:t>
      </w:r>
      <w:r w:rsidR="00E54CE7" w:rsidRPr="00E54CE7">
        <w:rPr>
          <w:rFonts w:ascii="Sylfaen" w:hAnsi="Sylfaen" w:cs="Sylfaen"/>
          <w:lang w:val="ka-GE"/>
        </w:rPr>
        <w:t>ასლი</w:t>
      </w:r>
      <w:r w:rsidR="00E54CE7" w:rsidRPr="00E54CE7">
        <w:rPr>
          <w:lang w:val="ka-GE"/>
        </w:rPr>
        <w:t>.</w:t>
      </w:r>
      <w:r w:rsidR="00E54CE7">
        <w:rPr>
          <w:rFonts w:ascii="Sylfaen" w:hAnsi="Sylfaen"/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ასევე</w:t>
      </w:r>
      <w:r w:rsidRPr="00E54CE7">
        <w:rPr>
          <w:lang w:val="ka-GE"/>
        </w:rPr>
        <w:t xml:space="preserve">, </w:t>
      </w:r>
      <w:r w:rsidRPr="00E54CE7">
        <w:rPr>
          <w:rFonts w:ascii="Sylfaen" w:hAnsi="Sylfaen" w:cs="Sylfaen"/>
          <w:lang w:val="ka-GE"/>
        </w:rPr>
        <w:t>არ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აქვს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წარმოდგენილი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იუსტიციის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უმაღლეს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სკოლაში</w:t>
      </w:r>
      <w:r w:rsidRPr="00E54CE7">
        <w:rPr>
          <w:lang w:val="ka-GE"/>
        </w:rPr>
        <w:t xml:space="preserve"> (</w:t>
      </w:r>
      <w:r w:rsidRPr="00E54CE7">
        <w:rPr>
          <w:rFonts w:ascii="Sylfaen" w:hAnsi="Sylfaen" w:cs="Sylfaen"/>
          <w:lang w:val="ka-GE"/>
        </w:rPr>
        <w:t>სამოსამართლო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სწავლების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ცენტრში</w:t>
      </w:r>
      <w:r w:rsidRPr="00E54CE7">
        <w:rPr>
          <w:lang w:val="ka-GE"/>
        </w:rPr>
        <w:t xml:space="preserve">) </w:t>
      </w:r>
      <w:r w:rsidRPr="00E54CE7">
        <w:rPr>
          <w:rFonts w:ascii="Sylfaen" w:hAnsi="Sylfaen" w:cs="Sylfaen"/>
          <w:lang w:val="ka-GE"/>
        </w:rPr>
        <w:t>სასწავლო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კურსის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გავლის</w:t>
      </w:r>
      <w:r w:rsidRPr="00E54CE7">
        <w:rPr>
          <w:lang w:val="ka-GE"/>
        </w:rPr>
        <w:t xml:space="preserve">, </w:t>
      </w:r>
      <w:r w:rsidRPr="00E54CE7">
        <w:rPr>
          <w:rFonts w:ascii="Sylfaen" w:hAnsi="Sylfaen" w:cs="Sylfaen"/>
          <w:lang w:val="ka-GE"/>
        </w:rPr>
        <w:t>ან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სხდომის</w:t>
      </w:r>
      <w:r w:rsidRPr="00E54CE7">
        <w:rPr>
          <w:rFonts w:cs="Sylfaen"/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მდივნად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მუშაობის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არანაკლებ</w:t>
      </w:r>
      <w:r w:rsidRPr="00E54CE7">
        <w:rPr>
          <w:lang w:val="ka-GE"/>
        </w:rPr>
        <w:t xml:space="preserve"> 1 </w:t>
      </w:r>
      <w:r w:rsidRPr="00E54CE7">
        <w:rPr>
          <w:rFonts w:ascii="Sylfaen" w:hAnsi="Sylfaen" w:cs="Sylfaen"/>
          <w:lang w:val="ka-GE"/>
        </w:rPr>
        <w:t>წლის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გამოცდილების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და</w:t>
      </w:r>
      <w:r w:rsidRPr="00E54CE7">
        <w:rPr>
          <w:rFonts w:cs="Sylfaen"/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სასამართლოს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სისტემაში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მუშაობის</w:t>
      </w:r>
      <w:r w:rsidRPr="00E54CE7">
        <w:rPr>
          <w:lang w:val="ka-GE"/>
        </w:rPr>
        <w:t xml:space="preserve"> (</w:t>
      </w:r>
      <w:r w:rsidRPr="00E54CE7">
        <w:rPr>
          <w:rFonts w:ascii="Sylfaen" w:hAnsi="Sylfaen" w:cs="Sylfaen"/>
          <w:lang w:val="ka-GE"/>
        </w:rPr>
        <w:t>მათ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შორის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სტაჟირების</w:t>
      </w:r>
      <w:r w:rsidRPr="00E54CE7">
        <w:rPr>
          <w:lang w:val="ka-GE"/>
        </w:rPr>
        <w:t xml:space="preserve">) </w:t>
      </w:r>
      <w:r w:rsidRPr="00E54CE7">
        <w:rPr>
          <w:rFonts w:ascii="Sylfaen" w:hAnsi="Sylfaen" w:cs="Sylfaen"/>
          <w:lang w:val="ka-GE"/>
        </w:rPr>
        <w:t>არანაკლებ</w:t>
      </w:r>
      <w:r w:rsidRPr="00E54CE7">
        <w:rPr>
          <w:lang w:val="ka-GE"/>
        </w:rPr>
        <w:t xml:space="preserve"> 6 </w:t>
      </w:r>
      <w:r w:rsidRPr="00E54CE7">
        <w:rPr>
          <w:rFonts w:ascii="Sylfaen" w:hAnsi="Sylfaen" w:cs="Sylfaen"/>
          <w:lang w:val="ka-GE"/>
        </w:rPr>
        <w:t>თვიანი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გამოცდილების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ან</w:t>
      </w:r>
      <w:r w:rsidRPr="00E54CE7">
        <w:rPr>
          <w:lang w:val="ka-GE"/>
        </w:rPr>
        <w:t xml:space="preserve">  </w:t>
      </w:r>
      <w:r w:rsidRPr="00E54CE7">
        <w:rPr>
          <w:rFonts w:ascii="Sylfaen" w:hAnsi="Sylfaen" w:cs="Sylfaen"/>
          <w:lang w:val="ka-GE"/>
        </w:rPr>
        <w:t>მუშაობის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არანაკლებ</w:t>
      </w:r>
      <w:r w:rsidRPr="00E54CE7">
        <w:rPr>
          <w:lang w:val="ka-GE"/>
        </w:rPr>
        <w:t xml:space="preserve"> 1 </w:t>
      </w:r>
      <w:r w:rsidRPr="00E54CE7">
        <w:rPr>
          <w:rFonts w:ascii="Sylfaen" w:hAnsi="Sylfaen" w:cs="Sylfaen"/>
          <w:lang w:val="ka-GE"/>
        </w:rPr>
        <w:t>წლიანი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გამოცდილების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დამადასტურებელი</w:t>
      </w:r>
      <w:r w:rsidRPr="00E54CE7">
        <w:rPr>
          <w:lang w:val="ka-GE"/>
        </w:rPr>
        <w:t xml:space="preserve"> </w:t>
      </w:r>
      <w:r w:rsidRPr="00E54CE7">
        <w:rPr>
          <w:rFonts w:ascii="Sylfaen" w:hAnsi="Sylfaen" w:cs="Sylfaen"/>
          <w:lang w:val="ka-GE"/>
        </w:rPr>
        <w:t>დოკუმენტი</w:t>
      </w:r>
      <w:r w:rsidRPr="00E54CE7">
        <w:rPr>
          <w:lang w:val="ka-GE"/>
        </w:rPr>
        <w:t>;</w:t>
      </w:r>
    </w:p>
    <w:p w:rsidR="00473095" w:rsidRPr="00473095" w:rsidRDefault="00473095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ზურაბ მესხიძე </w:t>
      </w:r>
      <w:r w:rsidRPr="00473095">
        <w:rPr>
          <w:b/>
          <w:lang w:val="ka-GE"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lang w:val="ka-GE"/>
        </w:rPr>
        <w:lastRenderedPageBreak/>
        <w:t>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473095" w:rsidRPr="00BB027B" w:rsidRDefault="00473095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სოფიკო ლომიძე </w:t>
      </w:r>
      <w:r w:rsidRPr="00473095">
        <w:rPr>
          <w:b/>
          <w:lang w:val="ka-GE"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BB027B" w:rsidRPr="00C919D0" w:rsidRDefault="00C919D0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ნია ლეჟავა </w:t>
      </w:r>
      <w:r w:rsidRPr="00C919D0">
        <w:rPr>
          <w:b/>
          <w:lang w:val="ka-GE"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C919D0" w:rsidRPr="00C919D0" w:rsidRDefault="00C919D0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ლამზირა ლეონიძე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C919D0" w:rsidRPr="00C919D0" w:rsidRDefault="00C919D0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მადონა ლაღიძე</w:t>
      </w:r>
      <w:r>
        <w:rPr>
          <w:b/>
          <w:lang w:val="ka-GE"/>
        </w:rPr>
        <w:t xml:space="preserve"> 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C919D0" w:rsidRPr="00113B7B" w:rsidRDefault="00927922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დამირი კუხიანიძე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113B7B" w:rsidRPr="00BD2567" w:rsidRDefault="00BD2567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ანა კვაჭაძ</w:t>
      </w:r>
      <w:r>
        <w:rPr>
          <w:rFonts w:ascii="Sylfaen" w:hAnsi="Sylfaen"/>
          <w:lang w:val="ka-GE"/>
        </w:rPr>
        <w:t xml:space="preserve">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>;</w:t>
      </w:r>
    </w:p>
    <w:p w:rsidR="00BD2567" w:rsidRPr="001C25CF" w:rsidRDefault="001C25CF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შორენა თავართქილაძე </w:t>
      </w:r>
      <w:r w:rsidRPr="001C25CF">
        <w:rPr>
          <w:b/>
          <w:lang w:val="ka-GE"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1C25CF" w:rsidRPr="000F3C30" w:rsidRDefault="000F3C30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ფატიმა დიასამიძე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0F3C30" w:rsidRPr="007A356C" w:rsidRDefault="000F5029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 w:rsidRPr="007A356C">
        <w:rPr>
          <w:rFonts w:ascii="Sylfaen" w:hAnsi="Sylfaen"/>
          <w:b/>
          <w:lang w:val="ka-GE"/>
        </w:rPr>
        <w:t xml:space="preserve">თინათინ დვალი - </w:t>
      </w:r>
      <w:r w:rsidRPr="007A356C">
        <w:rPr>
          <w:rFonts w:ascii="Sylfaen" w:hAnsi="Sylfaen" w:cs="Sylfaen"/>
          <w:lang w:val="ka-GE"/>
        </w:rPr>
        <w:t>არ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აქვს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წარმოდგენილი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იუსტიციის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უმაღლეს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სკოლაში</w:t>
      </w:r>
      <w:r w:rsidRPr="007A356C">
        <w:rPr>
          <w:lang w:val="ka-GE"/>
        </w:rPr>
        <w:t xml:space="preserve"> (</w:t>
      </w:r>
      <w:r w:rsidRPr="007A356C">
        <w:rPr>
          <w:rFonts w:ascii="Sylfaen" w:hAnsi="Sylfaen" w:cs="Sylfaen"/>
          <w:lang w:val="ka-GE"/>
        </w:rPr>
        <w:t>სამოსამართლო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სწავლების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ცენტრში</w:t>
      </w:r>
      <w:r w:rsidRPr="007A356C">
        <w:rPr>
          <w:lang w:val="ka-GE"/>
        </w:rPr>
        <w:t xml:space="preserve">) </w:t>
      </w:r>
      <w:r w:rsidRPr="007A356C">
        <w:rPr>
          <w:rFonts w:ascii="Sylfaen" w:hAnsi="Sylfaen" w:cs="Sylfaen"/>
          <w:lang w:val="ka-GE"/>
        </w:rPr>
        <w:t>სასწავლო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კურსის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გავლის</w:t>
      </w:r>
      <w:r w:rsidRPr="007A356C">
        <w:rPr>
          <w:lang w:val="ka-GE"/>
        </w:rPr>
        <w:t xml:space="preserve">, </w:t>
      </w:r>
      <w:r w:rsidRPr="007A356C">
        <w:rPr>
          <w:rFonts w:ascii="Sylfaen" w:hAnsi="Sylfaen" w:cs="Sylfaen"/>
          <w:lang w:val="ka-GE"/>
        </w:rPr>
        <w:t>ან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სხდომის</w:t>
      </w:r>
      <w:r w:rsidRPr="007A356C">
        <w:rPr>
          <w:rFonts w:cs="Sylfaen"/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მდივნად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მუშაობის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არანაკლებ</w:t>
      </w:r>
      <w:r w:rsidRPr="007A356C">
        <w:rPr>
          <w:lang w:val="ka-GE"/>
        </w:rPr>
        <w:t xml:space="preserve"> 1 </w:t>
      </w:r>
      <w:r w:rsidRPr="007A356C">
        <w:rPr>
          <w:rFonts w:ascii="Sylfaen" w:hAnsi="Sylfaen" w:cs="Sylfaen"/>
          <w:lang w:val="ka-GE"/>
        </w:rPr>
        <w:t>წლის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გამოცდილების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და</w:t>
      </w:r>
      <w:r w:rsidRPr="007A356C">
        <w:rPr>
          <w:rFonts w:cs="Sylfaen"/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სასამართლოს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სისტემაში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მუშაობის</w:t>
      </w:r>
      <w:r w:rsidRPr="007A356C">
        <w:rPr>
          <w:lang w:val="ka-GE"/>
        </w:rPr>
        <w:t xml:space="preserve"> (</w:t>
      </w:r>
      <w:r w:rsidRPr="007A356C">
        <w:rPr>
          <w:rFonts w:ascii="Sylfaen" w:hAnsi="Sylfaen" w:cs="Sylfaen"/>
          <w:lang w:val="ka-GE"/>
        </w:rPr>
        <w:t>მათ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შორის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სტაჟირების</w:t>
      </w:r>
      <w:r w:rsidRPr="007A356C">
        <w:rPr>
          <w:lang w:val="ka-GE"/>
        </w:rPr>
        <w:t xml:space="preserve">) </w:t>
      </w:r>
      <w:r w:rsidRPr="007A356C">
        <w:rPr>
          <w:rFonts w:ascii="Sylfaen" w:hAnsi="Sylfaen" w:cs="Sylfaen"/>
          <w:lang w:val="ka-GE"/>
        </w:rPr>
        <w:t>არანაკლებ</w:t>
      </w:r>
      <w:r w:rsidRPr="007A356C">
        <w:rPr>
          <w:lang w:val="ka-GE"/>
        </w:rPr>
        <w:t xml:space="preserve"> 6 </w:t>
      </w:r>
      <w:r w:rsidRPr="007A356C">
        <w:rPr>
          <w:rFonts w:ascii="Sylfaen" w:hAnsi="Sylfaen" w:cs="Sylfaen"/>
          <w:lang w:val="ka-GE"/>
        </w:rPr>
        <w:t>თვიანი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გამოცდილების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ან</w:t>
      </w:r>
      <w:r w:rsidRPr="007A356C">
        <w:rPr>
          <w:lang w:val="ka-GE"/>
        </w:rPr>
        <w:t xml:space="preserve">  </w:t>
      </w:r>
      <w:r w:rsidRPr="007A356C">
        <w:rPr>
          <w:rFonts w:ascii="Sylfaen" w:hAnsi="Sylfaen" w:cs="Sylfaen"/>
          <w:lang w:val="ka-GE"/>
        </w:rPr>
        <w:t>მუშაობის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არანაკლებ</w:t>
      </w:r>
      <w:r w:rsidRPr="007A356C">
        <w:rPr>
          <w:lang w:val="ka-GE"/>
        </w:rPr>
        <w:t xml:space="preserve"> 1 </w:t>
      </w:r>
      <w:r w:rsidRPr="007A356C">
        <w:rPr>
          <w:rFonts w:ascii="Sylfaen" w:hAnsi="Sylfaen" w:cs="Sylfaen"/>
          <w:lang w:val="ka-GE"/>
        </w:rPr>
        <w:t>წლიანი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გამოცდილების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დამადასტურებელი</w:t>
      </w:r>
      <w:r w:rsidRPr="007A356C">
        <w:rPr>
          <w:lang w:val="ka-GE"/>
        </w:rPr>
        <w:t xml:space="preserve"> </w:t>
      </w:r>
      <w:r w:rsidRPr="007A356C">
        <w:rPr>
          <w:rFonts w:ascii="Sylfaen" w:hAnsi="Sylfaen" w:cs="Sylfaen"/>
          <w:lang w:val="ka-GE"/>
        </w:rPr>
        <w:t>დოკუმენტი</w:t>
      </w:r>
      <w:r w:rsidRPr="007A356C">
        <w:rPr>
          <w:lang w:val="ka-GE"/>
        </w:rPr>
        <w:t>;</w:t>
      </w:r>
    </w:p>
    <w:p w:rsidR="000F5029" w:rsidRPr="001642BD" w:rsidRDefault="001642BD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დავით დავითაძე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lastRenderedPageBreak/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1642BD" w:rsidRPr="001313C9" w:rsidRDefault="001313C9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ნათელა გოცირიძე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1313C9" w:rsidRPr="00DE301B" w:rsidRDefault="00DE301B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proofErr w:type="spellStart"/>
      <w:r>
        <w:rPr>
          <w:rFonts w:ascii="Sylfaen" w:hAnsi="Sylfaen"/>
          <w:b/>
          <w:lang w:val="ka-GE"/>
        </w:rPr>
        <w:t>ედიტა</w:t>
      </w:r>
      <w:proofErr w:type="spellEnd"/>
      <w:r>
        <w:rPr>
          <w:rFonts w:ascii="Sylfaen" w:hAnsi="Sylfaen"/>
          <w:b/>
          <w:lang w:val="ka-GE"/>
        </w:rPr>
        <w:t xml:space="preserve"> გოგიტიძე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DE301B" w:rsidRPr="00DE301B" w:rsidRDefault="00DE301B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თინათინ გოგეშვილი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DE301B" w:rsidRPr="00DE301B" w:rsidRDefault="00DE301B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მაკო ბარკალაია </w:t>
      </w:r>
      <w:r w:rsidRPr="00DE301B">
        <w:rPr>
          <w:b/>
          <w:lang w:val="ka-GE"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ასევე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DE301B" w:rsidRPr="00BB05A3" w:rsidRDefault="00DE301B" w:rsidP="0042217A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სტელა </w:t>
      </w:r>
      <w:proofErr w:type="spellStart"/>
      <w:r>
        <w:rPr>
          <w:rFonts w:ascii="Sylfaen" w:hAnsi="Sylfaen"/>
          <w:b/>
          <w:lang w:val="ka-GE"/>
        </w:rPr>
        <w:t>ამირხანიანი</w:t>
      </w:r>
      <w:proofErr w:type="spellEnd"/>
      <w:r>
        <w:rPr>
          <w:rFonts w:ascii="Sylfaen" w:hAnsi="Sylfaen"/>
          <w:b/>
          <w:lang w:val="ka-GE"/>
        </w:rPr>
        <w:t xml:space="preserve"> </w:t>
      </w:r>
      <w:r w:rsidRPr="00DE301B">
        <w:rPr>
          <w:b/>
          <w:lang w:val="ka-GE"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იუსტიციის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ცენტრში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სასწავლო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გავლის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სხდომის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მდივნად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სისტემაში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მათ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სტაჟირების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6 </w:t>
      </w:r>
      <w:r>
        <w:rPr>
          <w:rFonts w:ascii="Sylfaen" w:hAnsi="Sylfaen" w:cs="Sylfaen"/>
          <w:lang w:val="ka-GE"/>
        </w:rPr>
        <w:t>თვიანი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მუშაობის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წლიანი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>;</w:t>
      </w:r>
    </w:p>
    <w:p w:rsidR="00ED1262" w:rsidRDefault="00ED1262" w:rsidP="00ED1262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lang w:val="ka-GE"/>
        </w:rPr>
      </w:pPr>
    </w:p>
    <w:p w:rsidR="00433725" w:rsidRDefault="00FC0AA3" w:rsidP="00433725">
      <w:pPr>
        <w:spacing w:line="240" w:lineRule="auto"/>
        <w:ind w:firstLine="360"/>
        <w:jc w:val="both"/>
        <w:rPr>
          <w:rFonts w:ascii="Sylfaen" w:hAnsi="Sylfaen"/>
          <w:b/>
          <w:lang w:val="ka-GE"/>
        </w:rPr>
      </w:pPr>
      <w:r>
        <w:tab/>
      </w:r>
      <w:r w:rsidRPr="00F8238A">
        <w:rPr>
          <w:b/>
        </w:rPr>
        <w:t>I</w:t>
      </w:r>
      <w:r w:rsidR="00490759" w:rsidRPr="00F8238A">
        <w:rPr>
          <w:b/>
        </w:rPr>
        <w:t>I.</w:t>
      </w:r>
      <w:r w:rsidR="00DD1C9E" w:rsidRPr="00F8238A">
        <w:rPr>
          <w:b/>
        </w:rPr>
        <w:t xml:space="preserve"> </w:t>
      </w:r>
      <w:proofErr w:type="gramStart"/>
      <w:r w:rsidR="00F8238A" w:rsidRPr="00F8238A">
        <w:rPr>
          <w:rFonts w:ascii="Sylfaen" w:hAnsi="Sylfaen"/>
          <w:b/>
          <w:lang w:val="ka-GE"/>
        </w:rPr>
        <w:t>სასამართლოს</w:t>
      </w:r>
      <w:proofErr w:type="gramEnd"/>
      <w:r w:rsidR="00F8238A" w:rsidRPr="00F8238A"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თავმჯდომარის პირადი მდივნის </w:t>
      </w:r>
      <w:r w:rsidR="00ED1262" w:rsidRPr="00F8238A">
        <w:rPr>
          <w:rFonts w:ascii="Sylfaen" w:hAnsi="Sylfaen" w:cs="Sylfaen"/>
          <w:b/>
          <w:lang w:val="ka-GE"/>
        </w:rPr>
        <w:t>ვაკანსიაზე</w:t>
      </w:r>
      <w:r w:rsidR="00D838E0" w:rsidRPr="00F8238A">
        <w:rPr>
          <w:b/>
        </w:rPr>
        <w:t>:</w:t>
      </w:r>
    </w:p>
    <w:p w:rsidR="00ED1262" w:rsidRDefault="00433725" w:rsidP="00433725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433725">
        <w:rPr>
          <w:rFonts w:cs="Sylfaen"/>
          <w:lang w:val="ka-GE"/>
        </w:rPr>
        <w:t>მარიამი</w:t>
      </w:r>
      <w:r w:rsidRPr="00433725">
        <w:rPr>
          <w:lang w:val="ka-GE"/>
        </w:rPr>
        <w:t xml:space="preserve"> </w:t>
      </w:r>
      <w:proofErr w:type="spellStart"/>
      <w:r w:rsidRPr="00433725">
        <w:rPr>
          <w:rFonts w:cs="Sylfaen"/>
          <w:lang w:val="ka-GE"/>
        </w:rPr>
        <w:t>ჭიტაძე</w:t>
      </w:r>
      <w:proofErr w:type="spellEnd"/>
      <w:r w:rsidRPr="00433725">
        <w:rPr>
          <w:lang w:val="ka-GE"/>
        </w:rPr>
        <w:t xml:space="preserve"> - </w:t>
      </w:r>
      <w:r>
        <w:rPr>
          <w:lang w:val="ka-GE"/>
        </w:rPr>
        <w:t xml:space="preserve">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არც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უმაღლესი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განათლების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დიპლომის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433725" w:rsidRDefault="00433725" w:rsidP="00433725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433725">
        <w:rPr>
          <w:lang w:val="ka-GE"/>
        </w:rPr>
        <w:t xml:space="preserve">ნანა </w:t>
      </w:r>
      <w:proofErr w:type="spellStart"/>
      <w:r w:rsidRPr="00433725">
        <w:rPr>
          <w:lang w:val="ka-GE"/>
        </w:rPr>
        <w:t>შამანაძე</w:t>
      </w:r>
      <w:proofErr w:type="spellEnd"/>
      <w:r w:rsidRPr="00433725">
        <w:rPr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უმაღლესი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განათლების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დიპლომის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433725" w:rsidRDefault="00433725" w:rsidP="00433725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>
        <w:rPr>
          <w:lang w:val="ka-GE"/>
        </w:rPr>
        <w:t xml:space="preserve">ლევან ფუტკარაძე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არც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უმაღლესი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განათლების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დიპლომის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433725" w:rsidRDefault="003A5D0E" w:rsidP="00433725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>
        <w:rPr>
          <w:lang w:val="ka-GE"/>
        </w:rPr>
        <w:t xml:space="preserve">კახაბერ სარალიძე - </w:t>
      </w:r>
      <w:r w:rsidRPr="003A5D0E">
        <w:rPr>
          <w:rFonts w:cs="Sylfaen"/>
          <w:b w:val="0"/>
          <w:lang w:val="ka-GE"/>
        </w:rPr>
        <w:t>არ</w:t>
      </w:r>
      <w:r w:rsidRPr="003A5D0E">
        <w:rPr>
          <w:b w:val="0"/>
          <w:lang w:val="ka-GE"/>
        </w:rPr>
        <w:t xml:space="preserve"> </w:t>
      </w:r>
      <w:r w:rsidRPr="003A5D0E">
        <w:rPr>
          <w:rFonts w:cs="Sylfaen"/>
          <w:b w:val="0"/>
          <w:lang w:val="ka-GE"/>
        </w:rPr>
        <w:t>აქვს</w:t>
      </w:r>
      <w:r w:rsidRPr="003A5D0E">
        <w:rPr>
          <w:b w:val="0"/>
          <w:lang w:val="ka-GE"/>
        </w:rPr>
        <w:t xml:space="preserve"> </w:t>
      </w:r>
      <w:r w:rsidRPr="003A5D0E">
        <w:rPr>
          <w:rFonts w:cs="Sylfaen"/>
          <w:b w:val="0"/>
          <w:lang w:val="ka-GE"/>
        </w:rPr>
        <w:t>წარმოდგენილი</w:t>
      </w:r>
      <w:r w:rsidRPr="003A5D0E">
        <w:rPr>
          <w:b w:val="0"/>
          <w:lang w:val="ka-GE"/>
        </w:rPr>
        <w:t xml:space="preserve"> </w:t>
      </w:r>
      <w:r w:rsidRPr="003A5D0E">
        <w:rPr>
          <w:rFonts w:cs="Sylfaen"/>
          <w:b w:val="0"/>
          <w:lang w:val="ka-GE"/>
        </w:rPr>
        <w:t>უმაღლესი განათლების დამადასტურებელი დიპლომის</w:t>
      </w:r>
      <w:r w:rsidRPr="003A5D0E">
        <w:rPr>
          <w:b w:val="0"/>
          <w:lang w:val="ka-GE"/>
        </w:rPr>
        <w:t xml:space="preserve"> </w:t>
      </w:r>
      <w:r w:rsidRPr="003A5D0E">
        <w:rPr>
          <w:rFonts w:cs="Sylfaen"/>
          <w:b w:val="0"/>
          <w:lang w:val="ka-GE"/>
        </w:rPr>
        <w:t>ნათარგმნი</w:t>
      </w:r>
      <w:r w:rsidRPr="003A5D0E">
        <w:rPr>
          <w:b w:val="0"/>
          <w:lang w:val="ka-GE"/>
        </w:rPr>
        <w:t xml:space="preserve"> </w:t>
      </w:r>
      <w:r w:rsidRPr="003A5D0E">
        <w:rPr>
          <w:rFonts w:cs="Sylfaen"/>
          <w:b w:val="0"/>
          <w:lang w:val="ka-GE"/>
        </w:rPr>
        <w:t>ასლი, ასევე არ აქვს წარმოდგენილი უცხოეთში მიღებული უმაღლესი განათლების აღიარების დამადასტურებელი დოკუმენტის ასლი</w:t>
      </w:r>
      <w:r>
        <w:rPr>
          <w:b w:val="0"/>
          <w:lang w:val="ka-GE"/>
        </w:rPr>
        <w:t>;</w:t>
      </w:r>
    </w:p>
    <w:p w:rsidR="00895CEA" w:rsidRDefault="00895CEA" w:rsidP="00895CEA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895CEA">
        <w:rPr>
          <w:lang w:val="ka-GE"/>
        </w:rPr>
        <w:t>ლამზირა ლეონიძე</w:t>
      </w:r>
      <w:r>
        <w:rPr>
          <w:b w:val="0"/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არც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უმაღლესი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განათლების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დიპლომის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33211F" w:rsidRDefault="0033211F" w:rsidP="0033211F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33211F">
        <w:rPr>
          <w:lang w:val="ka-GE"/>
        </w:rPr>
        <w:lastRenderedPageBreak/>
        <w:t>მადონა ლაღიძე</w:t>
      </w:r>
      <w:r>
        <w:rPr>
          <w:b w:val="0"/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B715F5" w:rsidRPr="007A356C" w:rsidRDefault="00B715F5" w:rsidP="00B715F5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7A356C">
        <w:rPr>
          <w:lang w:val="ka-GE"/>
        </w:rPr>
        <w:t>თამაზ თოიძე</w:t>
      </w:r>
      <w:r w:rsidRPr="007A356C">
        <w:rPr>
          <w:b w:val="0"/>
          <w:lang w:val="ka-GE"/>
        </w:rPr>
        <w:t xml:space="preserve"> - </w:t>
      </w:r>
      <w:r w:rsidRPr="007A356C">
        <w:rPr>
          <w:rFonts w:cs="Sylfaen"/>
          <w:b w:val="0"/>
          <w:lang w:val="ka-GE"/>
        </w:rPr>
        <w:t>არ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აქვს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წარმოდგენილი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პირადობის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დამადასტურებელი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მოწმობის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ასლი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და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არც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უმაღლესი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განათლების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დამადასტურებელი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დიპლომის</w:t>
      </w:r>
      <w:r w:rsidRPr="007A356C">
        <w:rPr>
          <w:b w:val="0"/>
          <w:lang w:val="ka-GE"/>
        </w:rPr>
        <w:t xml:space="preserve"> </w:t>
      </w:r>
      <w:r w:rsidRPr="007A356C">
        <w:rPr>
          <w:rFonts w:cs="Sylfaen"/>
          <w:b w:val="0"/>
          <w:lang w:val="ka-GE"/>
        </w:rPr>
        <w:t>ასლი</w:t>
      </w:r>
      <w:r w:rsidRPr="007A356C">
        <w:rPr>
          <w:b w:val="0"/>
          <w:lang w:val="ka-GE"/>
        </w:rPr>
        <w:t>;</w:t>
      </w:r>
    </w:p>
    <w:p w:rsidR="00B715F5" w:rsidRDefault="00B715F5" w:rsidP="00B715F5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B715F5">
        <w:rPr>
          <w:lang w:val="ka-GE"/>
        </w:rPr>
        <w:t>ნინო დოლიძე</w:t>
      </w:r>
      <w:r>
        <w:rPr>
          <w:b w:val="0"/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696A53" w:rsidRDefault="00696A53" w:rsidP="00696A53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696A53">
        <w:rPr>
          <w:lang w:val="ka-GE"/>
        </w:rPr>
        <w:t>მარიამ დალაქიშვილი -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696A53" w:rsidRDefault="00696A53" w:rsidP="00696A53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proofErr w:type="spellStart"/>
      <w:r w:rsidRPr="00696A53">
        <w:rPr>
          <w:lang w:val="ka-GE"/>
        </w:rPr>
        <w:t>ალიონა</w:t>
      </w:r>
      <w:proofErr w:type="spellEnd"/>
      <w:r w:rsidRPr="00696A53">
        <w:rPr>
          <w:lang w:val="ka-GE"/>
        </w:rPr>
        <w:t xml:space="preserve"> დავითაძე</w:t>
      </w:r>
      <w:r>
        <w:rPr>
          <w:b w:val="0"/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EF73FA" w:rsidRDefault="00EF73FA" w:rsidP="00EF73FA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proofErr w:type="spellStart"/>
      <w:r w:rsidRPr="00EF73FA">
        <w:rPr>
          <w:lang w:val="ka-GE"/>
        </w:rPr>
        <w:t>ეთუნა</w:t>
      </w:r>
      <w:proofErr w:type="spellEnd"/>
      <w:r w:rsidRPr="00EF73FA">
        <w:rPr>
          <w:lang w:val="ka-GE"/>
        </w:rPr>
        <w:t xml:space="preserve"> გოგიჩაიშვილი</w:t>
      </w:r>
      <w:r>
        <w:rPr>
          <w:b w:val="0"/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არც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უმაღლესი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განათლების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დიპლომის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EF73FA" w:rsidRDefault="00EF73FA" w:rsidP="00EF73FA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EF73FA">
        <w:rPr>
          <w:lang w:val="ka-GE"/>
        </w:rPr>
        <w:t>თინათინ გოგეშვილი</w:t>
      </w:r>
      <w:r>
        <w:rPr>
          <w:b w:val="0"/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არც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უმაღლესი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განათლების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დიპლომის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7F48F6" w:rsidRDefault="007F48F6" w:rsidP="007F48F6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>
        <w:rPr>
          <w:b w:val="0"/>
          <w:lang w:val="ka-GE"/>
        </w:rPr>
        <w:t xml:space="preserve">ია აბრამიშვილი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7F48F6" w:rsidRDefault="007F48F6" w:rsidP="007F48F6">
      <w:pPr>
        <w:pStyle w:val="saxexm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>
        <w:rPr>
          <w:b w:val="0"/>
          <w:lang w:val="ka-GE"/>
        </w:rPr>
        <w:t xml:space="preserve">სალომე </w:t>
      </w:r>
      <w:proofErr w:type="spellStart"/>
      <w:r>
        <w:rPr>
          <w:b w:val="0"/>
          <w:lang w:val="ka-GE"/>
        </w:rPr>
        <w:t>აბესლამიძე</w:t>
      </w:r>
      <w:proofErr w:type="spellEnd"/>
      <w:r>
        <w:rPr>
          <w:b w:val="0"/>
          <w:lang w:val="ka-GE"/>
        </w:rPr>
        <w:t xml:space="preserve"> - </w:t>
      </w:r>
      <w:r>
        <w:rPr>
          <w:rFonts w:cs="Sylfaen"/>
          <w:b w:val="0"/>
          <w:lang w:val="ka-GE"/>
        </w:rPr>
        <w:t>არ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აქვს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წარმოდგენილი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პირადობის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დამადასტურებელი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მოწმობის</w:t>
      </w:r>
      <w:r>
        <w:rPr>
          <w:b w:val="0"/>
          <w:lang w:val="ka-GE"/>
        </w:rPr>
        <w:t xml:space="preserve"> </w:t>
      </w:r>
      <w:r>
        <w:rPr>
          <w:rFonts w:cs="Sylfaen"/>
          <w:b w:val="0"/>
          <w:lang w:val="ka-GE"/>
        </w:rPr>
        <w:t>ასლი</w:t>
      </w:r>
      <w:r>
        <w:rPr>
          <w:b w:val="0"/>
          <w:lang w:val="ka-GE"/>
        </w:rPr>
        <w:t>;</w:t>
      </w:r>
    </w:p>
    <w:p w:rsidR="003A5D0E" w:rsidRPr="003A5D0E" w:rsidRDefault="003A5D0E" w:rsidP="005D4E7E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left="1065" w:firstLine="0"/>
        <w:jc w:val="both"/>
        <w:rPr>
          <w:b w:val="0"/>
          <w:lang w:val="ka-GE"/>
        </w:rPr>
      </w:pPr>
    </w:p>
    <w:p w:rsidR="00ED1262" w:rsidRPr="00F8238A" w:rsidRDefault="00ED1262" w:rsidP="00F8238A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firstLine="0"/>
        <w:jc w:val="both"/>
        <w:rPr>
          <w:i/>
        </w:rPr>
      </w:pPr>
    </w:p>
    <w:p w:rsidR="00F8238A" w:rsidRPr="00F8238A" w:rsidRDefault="00FC0AA3" w:rsidP="00F8238A">
      <w:pPr>
        <w:spacing w:line="240" w:lineRule="auto"/>
        <w:ind w:firstLine="360"/>
        <w:jc w:val="both"/>
        <w:rPr>
          <w:rFonts w:ascii="Sylfaen" w:hAnsi="Sylfaen"/>
          <w:b/>
        </w:rPr>
      </w:pPr>
      <w:r>
        <w:tab/>
      </w:r>
      <w:r w:rsidR="00F8238A" w:rsidRPr="00F8238A">
        <w:rPr>
          <w:b/>
        </w:rPr>
        <w:t xml:space="preserve">III. </w:t>
      </w:r>
      <w:proofErr w:type="gramStart"/>
      <w:r w:rsidR="00F8238A" w:rsidRPr="00F8238A">
        <w:rPr>
          <w:rFonts w:ascii="Sylfaen" w:hAnsi="Sylfaen"/>
          <w:b/>
          <w:lang w:val="ka-GE"/>
        </w:rPr>
        <w:t>სასამართლოს</w:t>
      </w:r>
      <w:proofErr w:type="gramEnd"/>
      <w:r w:rsidR="00F8238A" w:rsidRPr="00F8238A"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სპეციალისტის ვაკანსიაზე</w:t>
      </w:r>
      <w:r w:rsidR="00F8238A" w:rsidRPr="00F8238A">
        <w:rPr>
          <w:rFonts w:ascii="Sylfaen" w:hAnsi="Sylfaen"/>
          <w:b/>
        </w:rPr>
        <w:t>:</w:t>
      </w:r>
    </w:p>
    <w:p w:rsidR="00F8238A" w:rsidRPr="00E76950" w:rsidRDefault="00E76950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</w:rPr>
      </w:pPr>
      <w:r w:rsidRPr="00E76950">
        <w:rPr>
          <w:rFonts w:ascii="Sylfaen" w:hAnsi="Sylfaen"/>
          <w:b/>
          <w:lang w:val="ka-GE"/>
        </w:rPr>
        <w:t>ნინო ხუხუნაიშვილი -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E76950" w:rsidRPr="00E76950" w:rsidRDefault="00E76950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 w:rsidRPr="00E76950">
        <w:rPr>
          <w:rFonts w:ascii="Sylfaen" w:hAnsi="Sylfaen"/>
          <w:b/>
          <w:lang w:val="ka-GE"/>
        </w:rPr>
        <w:t xml:space="preserve">მარიამი </w:t>
      </w:r>
      <w:proofErr w:type="spellStart"/>
      <w:r w:rsidRPr="00E76950">
        <w:rPr>
          <w:rFonts w:ascii="Sylfaen" w:hAnsi="Sylfaen"/>
          <w:b/>
          <w:lang w:val="ka-GE"/>
        </w:rPr>
        <w:t>ჭიტაძე</w:t>
      </w:r>
      <w:proofErr w:type="spellEnd"/>
      <w:r w:rsidRPr="00E7695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7E108E" w:rsidRPr="007E108E" w:rsidRDefault="00E76950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თამარ ჭილაია </w:t>
      </w:r>
      <w:r w:rsidRPr="00E76950">
        <w:rPr>
          <w:rFonts w:ascii="Sylfaen" w:hAnsi="Sylfaen"/>
          <w:b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7E108E" w:rsidRPr="007E108E" w:rsidRDefault="00E76950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 w:rsidRPr="007E108E">
        <w:rPr>
          <w:rFonts w:ascii="Sylfaen" w:hAnsi="Sylfaen"/>
          <w:b/>
          <w:lang w:val="ka-GE"/>
        </w:rPr>
        <w:t>მარიტა ცინცაძე</w:t>
      </w:r>
      <w:r w:rsidR="007E108E">
        <w:rPr>
          <w:rFonts w:ascii="Sylfaen" w:hAnsi="Sylfaen"/>
          <w:b/>
          <w:lang w:val="ka-GE"/>
        </w:rPr>
        <w:t xml:space="preserve"> </w:t>
      </w:r>
      <w:r w:rsidRPr="007E108E">
        <w:rPr>
          <w:rFonts w:ascii="Sylfaen" w:hAnsi="Sylfaen"/>
          <w:b/>
        </w:rPr>
        <w:t>-</w:t>
      </w:r>
      <w:r w:rsidRPr="007E108E">
        <w:rPr>
          <w:rFonts w:ascii="Sylfaen" w:hAnsi="Sylfaen"/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არ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აქვს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წარმოდგენილი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პირადობის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დამადასტურებელი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მოწმობის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ასლი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და</w:t>
      </w:r>
      <w:r w:rsidRPr="007E108E">
        <w:rPr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უმაღლესი</w:t>
      </w:r>
      <w:r w:rsidRPr="007E108E">
        <w:rPr>
          <w:rFonts w:cs="Sylfaen"/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განათლების</w:t>
      </w:r>
      <w:r w:rsidRPr="007E108E">
        <w:rPr>
          <w:rFonts w:cs="Sylfaen"/>
          <w:lang w:val="ka-GE"/>
        </w:rPr>
        <w:t xml:space="preserve"> </w:t>
      </w:r>
      <w:r w:rsidRPr="007E108E">
        <w:rPr>
          <w:rFonts w:ascii="Sylfaen" w:hAnsi="Sylfaen" w:cs="Sylfaen"/>
          <w:lang w:val="ka-GE"/>
        </w:rPr>
        <w:t>დამადასტურებელი</w:t>
      </w:r>
      <w:r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დიპლომის</w:t>
      </w:r>
      <w:r w:rsidR="007E108E" w:rsidRPr="007E108E">
        <w:rPr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ნათარგმნი</w:t>
      </w:r>
      <w:r w:rsidR="007E108E" w:rsidRPr="007E108E">
        <w:rPr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ასლი</w:t>
      </w:r>
      <w:r w:rsidR="007E108E" w:rsidRPr="007E108E">
        <w:rPr>
          <w:rFonts w:cs="Sylfaen"/>
          <w:lang w:val="ka-GE"/>
        </w:rPr>
        <w:t xml:space="preserve">, </w:t>
      </w:r>
      <w:r w:rsidR="007E108E" w:rsidRPr="007E108E">
        <w:rPr>
          <w:rFonts w:ascii="Sylfaen" w:hAnsi="Sylfaen" w:cs="Sylfaen"/>
          <w:lang w:val="ka-GE"/>
        </w:rPr>
        <w:t>ასევე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არ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აქვს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წარმოდგენილი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უცხოეთში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მიღებული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უმაღლესი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განათლების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აღიარების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დამადასტურებელი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დოკუმენტის</w:t>
      </w:r>
      <w:r w:rsidR="007E108E" w:rsidRPr="007E108E">
        <w:rPr>
          <w:rFonts w:cs="Sylfaen"/>
          <w:lang w:val="ka-GE"/>
        </w:rPr>
        <w:t xml:space="preserve"> </w:t>
      </w:r>
      <w:r w:rsidR="007E108E" w:rsidRPr="007E108E">
        <w:rPr>
          <w:rFonts w:ascii="Sylfaen" w:hAnsi="Sylfaen" w:cs="Sylfaen"/>
          <w:lang w:val="ka-GE"/>
        </w:rPr>
        <w:t>ასლი</w:t>
      </w:r>
      <w:r w:rsidR="007E108E" w:rsidRPr="007E108E">
        <w:rPr>
          <w:lang w:val="ka-GE"/>
        </w:rPr>
        <w:t>.</w:t>
      </w:r>
    </w:p>
    <w:p w:rsidR="00E76950" w:rsidRPr="00FF36FA" w:rsidRDefault="00527359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ბესიკ  ქათამაძე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;</w:t>
      </w:r>
    </w:p>
    <w:p w:rsidR="00FF36FA" w:rsidRPr="00FF36FA" w:rsidRDefault="00FF36FA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ლევან ფუტკარაძე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FF36FA" w:rsidRPr="00657BAE" w:rsidRDefault="00311FCC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კახაბერ სარალიძე - </w:t>
      </w:r>
      <w:r w:rsidR="00657BAE">
        <w:rPr>
          <w:rFonts w:ascii="Sylfaen" w:hAnsi="Sylfaen" w:cs="Sylfaen"/>
          <w:lang w:val="ka-GE"/>
        </w:rPr>
        <w:t>არ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აქვს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წარმოდგენილი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პირადობის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დამადასტურებელი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მოწმობის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ასლი და უმაღლესი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განათლების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დამადასტურებელი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დიპლომის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ნათარგმნი</w:t>
      </w:r>
      <w:r w:rsidR="00657BAE">
        <w:rPr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ასლი</w:t>
      </w:r>
      <w:r w:rsidR="00657BAE">
        <w:rPr>
          <w:rFonts w:cs="Sylfaen"/>
          <w:lang w:val="ka-GE"/>
        </w:rPr>
        <w:t xml:space="preserve">, </w:t>
      </w:r>
      <w:r w:rsidR="00657BAE">
        <w:rPr>
          <w:rFonts w:ascii="Sylfaen" w:hAnsi="Sylfaen" w:cs="Sylfaen"/>
          <w:lang w:val="ka-GE"/>
        </w:rPr>
        <w:t>ასევე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არ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აქვს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წარმოდგენილი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უცხოეთში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მიღებული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უმაღლესი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განათლების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აღიარების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დამადასტურებელი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დოკუმენტის</w:t>
      </w:r>
      <w:r w:rsidR="00657BAE">
        <w:rPr>
          <w:rFonts w:cs="Sylfaen"/>
          <w:lang w:val="ka-GE"/>
        </w:rPr>
        <w:t xml:space="preserve"> </w:t>
      </w:r>
      <w:r w:rsidR="00657BAE">
        <w:rPr>
          <w:rFonts w:ascii="Sylfaen" w:hAnsi="Sylfaen" w:cs="Sylfaen"/>
          <w:lang w:val="ka-GE"/>
        </w:rPr>
        <w:t>ასლი</w:t>
      </w:r>
      <w:r w:rsidR="00657BAE">
        <w:rPr>
          <w:lang w:val="ka-GE"/>
        </w:rPr>
        <w:t>;</w:t>
      </w:r>
    </w:p>
    <w:p w:rsidR="00657BAE" w:rsidRPr="00C14068" w:rsidRDefault="00C14068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ნათელა მიქაბერიძე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;</w:t>
      </w:r>
    </w:p>
    <w:p w:rsidR="00C14068" w:rsidRPr="004670C6" w:rsidRDefault="004670C6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ლამზირა ლეონიძე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4670C6" w:rsidRPr="004670C6" w:rsidRDefault="004670C6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მადონა ლაღიძე </w:t>
      </w:r>
      <w:r w:rsidRPr="004670C6">
        <w:rPr>
          <w:rFonts w:ascii="Sylfaen" w:hAnsi="Sylfaen"/>
          <w:b/>
        </w:rPr>
        <w:t>-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28085E" w:rsidRPr="0028085E" w:rsidRDefault="0028085E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lastRenderedPageBreak/>
        <w:t xml:space="preserve">ცირა კომახიძე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 w:rsidRPr="0028085E">
        <w:rPr>
          <w:rFonts w:ascii="Sylfaen" w:hAnsi="Sylfaen"/>
          <w:b/>
        </w:rPr>
        <w:t>;</w:t>
      </w:r>
    </w:p>
    <w:p w:rsidR="0028085E" w:rsidRPr="0028085E" w:rsidRDefault="0028085E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ლანა კვარაცხელია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28085E" w:rsidRPr="0028085E" w:rsidRDefault="0028085E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ხატია თვალავაძე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28085E" w:rsidRPr="004D19A0" w:rsidRDefault="004D19A0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შორენა თავართქილაძე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;</w:t>
      </w:r>
    </w:p>
    <w:p w:rsidR="004D19A0" w:rsidRPr="008B300A" w:rsidRDefault="008B300A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ნინო დოლიძე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;</w:t>
      </w:r>
    </w:p>
    <w:p w:rsidR="008B300A" w:rsidRPr="00636A85" w:rsidRDefault="00636A85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თინათინ გოგეშვილი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96266B" w:rsidRDefault="0096266B" w:rsidP="0042217A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ლინა </w:t>
      </w:r>
      <w:proofErr w:type="spellStart"/>
      <w:r>
        <w:rPr>
          <w:rFonts w:ascii="Sylfaen" w:hAnsi="Sylfaen"/>
          <w:b/>
          <w:lang w:val="ka-GE"/>
        </w:rPr>
        <w:t>ბოგდანოვა</w:t>
      </w:r>
      <w:proofErr w:type="spellEnd"/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ნათარგმნი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ასევე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უცხოეთში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მიღებული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აღიარების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>;</w:t>
      </w:r>
    </w:p>
    <w:p w:rsidR="00B50657" w:rsidRPr="00F8238A" w:rsidRDefault="00B50657" w:rsidP="007B5C8C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firstLine="0"/>
        <w:jc w:val="both"/>
        <w:rPr>
          <w:i/>
          <w:lang w:val="ka-GE"/>
        </w:rPr>
      </w:pPr>
    </w:p>
    <w:p w:rsidR="00000D69" w:rsidRPr="00AF406F" w:rsidRDefault="00B50657" w:rsidP="007B5C8C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firstLine="0"/>
        <w:jc w:val="both"/>
        <w:rPr>
          <w:b w:val="0"/>
          <w:sz w:val="24"/>
          <w:szCs w:val="24"/>
          <w:lang w:val="ka-GE"/>
        </w:rPr>
      </w:pPr>
      <w:r>
        <w:rPr>
          <w:lang w:val="ka-GE"/>
        </w:rPr>
        <w:tab/>
      </w:r>
      <w:r w:rsidR="00000D69" w:rsidRPr="00AF406F">
        <w:rPr>
          <w:sz w:val="24"/>
          <w:szCs w:val="24"/>
          <w:lang w:val="ka-GE"/>
        </w:rPr>
        <w:t>კონკურსის მომდევნო ეტაპზე გადაყვანილ უნდა იქნენ კანდიდატები, რომლებიც სრულად აკმაყოფილებენ დადგენილ მოთხოვნებს, ესენია:</w:t>
      </w:r>
    </w:p>
    <w:p w:rsidR="00105DD2" w:rsidRPr="00BE1B05" w:rsidRDefault="00105DD2" w:rsidP="00105DD2">
      <w:pPr>
        <w:spacing w:line="240" w:lineRule="auto"/>
        <w:ind w:firstLine="283"/>
        <w:jc w:val="both"/>
        <w:rPr>
          <w:rFonts w:ascii="Sylfaen" w:hAnsi="Sylfaen"/>
          <w:b/>
          <w:lang w:val="ka-GE"/>
        </w:rPr>
      </w:pPr>
    </w:p>
    <w:p w:rsidR="00F8238A" w:rsidRDefault="00F8238A" w:rsidP="00F8238A">
      <w:pPr>
        <w:spacing w:line="240" w:lineRule="auto"/>
        <w:ind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  <w:r>
        <w:rPr>
          <w:rFonts w:ascii="Sylfaen" w:hAnsi="Sylfaen"/>
          <w:b/>
        </w:rPr>
        <w:t>I</w:t>
      </w:r>
      <w:r>
        <w:rPr>
          <w:rFonts w:ascii="Sylfaen" w:hAnsi="Sylfaen"/>
          <w:b/>
          <w:lang w:val="ka-GE"/>
        </w:rPr>
        <w:t>. სასამართლოს აპარატის საკადრო და საორგანიზაციო საკითხთა განყოფილების სხდომის მდივნის ვაკანსიაზე</w:t>
      </w:r>
      <w:r>
        <w:rPr>
          <w:b/>
        </w:rPr>
        <w:t>:</w:t>
      </w:r>
    </w:p>
    <w:p w:rsidR="00E85093" w:rsidRDefault="00E85093" w:rsidP="00E85093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:rsidR="001C21C5" w:rsidRDefault="001C21C5" w:rsidP="0042217A">
      <w:pPr>
        <w:pStyle w:val="ListParagraph"/>
        <w:numPr>
          <w:ilvl w:val="3"/>
          <w:numId w:val="3"/>
        </w:numPr>
        <w:spacing w:line="240" w:lineRule="auto"/>
        <w:rPr>
          <w:rFonts w:ascii="Sylfaen" w:hAnsi="Sylfaen"/>
          <w:lang w:val="ka-GE"/>
        </w:rPr>
        <w:sectPr w:rsidR="001C21C5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FD2B64" w:rsidRDefault="00914251" w:rsidP="0042217A">
      <w:pPr>
        <w:pStyle w:val="ListParagraph"/>
        <w:numPr>
          <w:ilvl w:val="3"/>
          <w:numId w:val="3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ირაკლი ხუციშვილი</w:t>
      </w:r>
      <w:r w:rsidR="000E5D1D">
        <w:rPr>
          <w:rFonts w:ascii="Sylfaen" w:hAnsi="Sylfaen"/>
          <w:lang w:val="ka-GE"/>
        </w:rPr>
        <w:t>;</w:t>
      </w:r>
    </w:p>
    <w:p w:rsidR="00D15CC7" w:rsidRDefault="000A1B36" w:rsidP="0042217A">
      <w:pPr>
        <w:pStyle w:val="ListParagraph"/>
        <w:numPr>
          <w:ilvl w:val="3"/>
          <w:numId w:val="3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მალვინა ფუტკარაძე;</w:t>
      </w:r>
    </w:p>
    <w:p w:rsidR="000A1B36" w:rsidRDefault="00113B7B" w:rsidP="0042217A">
      <w:pPr>
        <w:pStyle w:val="ListParagraph"/>
        <w:numPr>
          <w:ilvl w:val="3"/>
          <w:numId w:val="3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დარინა </w:t>
      </w:r>
      <w:proofErr w:type="spellStart"/>
      <w:r>
        <w:rPr>
          <w:rFonts w:ascii="Sylfaen" w:hAnsi="Sylfaen"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>;</w:t>
      </w:r>
    </w:p>
    <w:p w:rsidR="00113B7B" w:rsidRDefault="001C25CF" w:rsidP="0042217A">
      <w:pPr>
        <w:pStyle w:val="ListParagraph"/>
        <w:numPr>
          <w:ilvl w:val="3"/>
          <w:numId w:val="3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თეონა ვერულიძე;</w:t>
      </w:r>
    </w:p>
    <w:p w:rsidR="001C25CF" w:rsidRDefault="00DE301B" w:rsidP="0042217A">
      <w:pPr>
        <w:pStyle w:val="ListParagraph"/>
        <w:numPr>
          <w:ilvl w:val="3"/>
          <w:numId w:val="3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თამთა გოგია;</w:t>
      </w:r>
    </w:p>
    <w:p w:rsidR="00DE301B" w:rsidRDefault="00DE301B" w:rsidP="0042217A">
      <w:pPr>
        <w:pStyle w:val="ListParagraph"/>
        <w:numPr>
          <w:ilvl w:val="3"/>
          <w:numId w:val="3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მარიანა გახოკიძე;</w:t>
      </w:r>
    </w:p>
    <w:p w:rsidR="0028790B" w:rsidRDefault="0028790B" w:rsidP="00F9528C">
      <w:pPr>
        <w:spacing w:line="240" w:lineRule="auto"/>
        <w:ind w:firstLine="720"/>
        <w:rPr>
          <w:rFonts w:ascii="Sylfaen" w:hAnsi="Sylfaen"/>
          <w:b/>
          <w:lang w:val="ka-GE"/>
        </w:rPr>
        <w:sectPr w:rsidR="0028790B" w:rsidSect="0028790B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F441F3" w:rsidRDefault="00F441F3" w:rsidP="00F9528C">
      <w:pPr>
        <w:spacing w:line="240" w:lineRule="auto"/>
        <w:ind w:firstLine="720"/>
        <w:rPr>
          <w:rFonts w:ascii="Sylfaen" w:hAnsi="Sylfaen"/>
          <w:b/>
          <w:lang w:val="ka-GE"/>
        </w:rPr>
      </w:pPr>
    </w:p>
    <w:p w:rsidR="00B35186" w:rsidRDefault="00F8238A" w:rsidP="00B35186">
      <w:pPr>
        <w:spacing w:line="240" w:lineRule="auto"/>
        <w:ind w:firstLine="360"/>
        <w:jc w:val="both"/>
        <w:rPr>
          <w:rFonts w:ascii="Sylfaen" w:hAnsi="Sylfaen"/>
          <w:b/>
          <w:lang w:val="ka-GE"/>
        </w:rPr>
      </w:pPr>
      <w:r>
        <w:rPr>
          <w:b/>
        </w:rPr>
        <w:t xml:space="preserve">II. </w:t>
      </w:r>
      <w:proofErr w:type="gramStart"/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თავმჯდომარის პირადი მდივნის </w:t>
      </w:r>
      <w:r>
        <w:rPr>
          <w:rFonts w:ascii="Sylfaen" w:hAnsi="Sylfaen" w:cs="Sylfaen"/>
          <w:b/>
          <w:lang w:val="ka-GE"/>
        </w:rPr>
        <w:t>ვაკანსიაზე</w:t>
      </w:r>
      <w:r>
        <w:rPr>
          <w:b/>
        </w:rPr>
        <w:t>:</w:t>
      </w:r>
    </w:p>
    <w:p w:rsidR="000F02A5" w:rsidRDefault="000F02A5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</w:rPr>
        <w:sectPr w:rsidR="000F02A5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0A1B36" w:rsidRPr="00433725" w:rsidRDefault="00B35186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433725">
        <w:rPr>
          <w:rFonts w:ascii="Sylfaen" w:hAnsi="Sylfaen"/>
        </w:rPr>
        <w:lastRenderedPageBreak/>
        <w:t xml:space="preserve"> </w:t>
      </w:r>
      <w:r w:rsidRPr="00433725">
        <w:rPr>
          <w:rFonts w:ascii="Sylfaen" w:hAnsi="Sylfaen"/>
          <w:lang w:val="ka-GE"/>
        </w:rPr>
        <w:t>ანა ჯუღელი;</w:t>
      </w:r>
    </w:p>
    <w:p w:rsidR="00B35186" w:rsidRPr="000826E9" w:rsidRDefault="00B35186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0826E9">
        <w:rPr>
          <w:rFonts w:ascii="Sylfaen" w:hAnsi="Sylfaen"/>
          <w:lang w:val="ka-GE"/>
        </w:rPr>
        <w:t>ირაკლი ხუციშვილი;</w:t>
      </w:r>
    </w:p>
    <w:p w:rsidR="00B35186" w:rsidRPr="000826E9" w:rsidRDefault="00433725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0826E9">
        <w:rPr>
          <w:rFonts w:ascii="Sylfaen" w:hAnsi="Sylfaen"/>
          <w:lang w:val="ka-GE"/>
        </w:rPr>
        <w:t xml:space="preserve">ირინე </w:t>
      </w:r>
      <w:proofErr w:type="spellStart"/>
      <w:r w:rsidRPr="000826E9">
        <w:rPr>
          <w:rFonts w:ascii="Sylfaen" w:hAnsi="Sylfaen"/>
          <w:lang w:val="ka-GE"/>
        </w:rPr>
        <w:t>ღარიშვილი</w:t>
      </w:r>
      <w:proofErr w:type="spellEnd"/>
      <w:r w:rsidRPr="000826E9">
        <w:rPr>
          <w:rFonts w:ascii="Sylfaen" w:hAnsi="Sylfaen"/>
          <w:lang w:val="ka-GE"/>
        </w:rPr>
        <w:t>;</w:t>
      </w:r>
    </w:p>
    <w:p w:rsidR="00433725" w:rsidRPr="000826E9" w:rsidRDefault="00433725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0826E9">
        <w:rPr>
          <w:rFonts w:ascii="Sylfaen" w:hAnsi="Sylfaen"/>
          <w:lang w:val="ka-GE"/>
        </w:rPr>
        <w:t>ნინო ფუტკარაძე;</w:t>
      </w:r>
    </w:p>
    <w:p w:rsidR="00433725" w:rsidRPr="000826E9" w:rsidRDefault="000826E9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0826E9">
        <w:rPr>
          <w:rFonts w:ascii="Sylfaen" w:hAnsi="Sylfaen"/>
          <w:lang w:val="ka-GE"/>
        </w:rPr>
        <w:t>თამარ ფირცხალავა;</w:t>
      </w:r>
    </w:p>
    <w:p w:rsidR="000826E9" w:rsidRDefault="00895CEA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ლამზირა </w:t>
      </w:r>
      <w:proofErr w:type="spellStart"/>
      <w:r>
        <w:rPr>
          <w:rFonts w:ascii="Sylfaen" w:hAnsi="Sylfaen"/>
          <w:lang w:val="ka-GE"/>
        </w:rPr>
        <w:t>რესულიძე</w:t>
      </w:r>
      <w:proofErr w:type="spellEnd"/>
      <w:r>
        <w:rPr>
          <w:rFonts w:ascii="Sylfaen" w:hAnsi="Sylfaen"/>
          <w:lang w:val="ka-GE"/>
        </w:rPr>
        <w:t>;</w:t>
      </w:r>
    </w:p>
    <w:p w:rsidR="00895CEA" w:rsidRDefault="00895CEA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მიქელაძე;</w:t>
      </w:r>
    </w:p>
    <w:p w:rsidR="00895CEA" w:rsidRDefault="00895CEA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მიქელაძე;</w:t>
      </w:r>
    </w:p>
    <w:p w:rsidR="00895CEA" w:rsidRDefault="00895CEA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მესხიძე;</w:t>
      </w:r>
    </w:p>
    <w:p w:rsidR="00895CEA" w:rsidRDefault="00895CEA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ლომთათიძე;</w:t>
      </w:r>
    </w:p>
    <w:p w:rsidR="00895CEA" w:rsidRDefault="00895CEA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ნია ლეჟავა;</w:t>
      </w:r>
    </w:p>
    <w:p w:rsidR="00895CEA" w:rsidRDefault="0033211F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ნანა კობალაძე;</w:t>
      </w:r>
    </w:p>
    <w:p w:rsidR="0033211F" w:rsidRDefault="0033211F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ვერულიძე;</w:t>
      </w:r>
    </w:p>
    <w:p w:rsidR="0033211F" w:rsidRDefault="00B715F5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დოლიძე;</w:t>
      </w:r>
    </w:p>
    <w:p w:rsidR="00B715F5" w:rsidRDefault="00B715F5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ლელა </w:t>
      </w:r>
      <w:proofErr w:type="spellStart"/>
      <w:r>
        <w:rPr>
          <w:rFonts w:ascii="Sylfaen" w:hAnsi="Sylfaen"/>
          <w:lang w:val="ka-GE"/>
        </w:rPr>
        <w:t>დევრისაშვილი</w:t>
      </w:r>
      <w:proofErr w:type="spellEnd"/>
      <w:r>
        <w:rPr>
          <w:rFonts w:ascii="Sylfaen" w:hAnsi="Sylfaen"/>
          <w:lang w:val="ka-GE"/>
        </w:rPr>
        <w:t>;</w:t>
      </w:r>
    </w:p>
    <w:p w:rsidR="00B715F5" w:rsidRDefault="00EF73FA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ედიტა</w:t>
      </w:r>
      <w:proofErr w:type="spellEnd"/>
      <w:r>
        <w:rPr>
          <w:rFonts w:ascii="Sylfaen" w:hAnsi="Sylfaen"/>
          <w:lang w:val="ka-GE"/>
        </w:rPr>
        <w:t xml:space="preserve"> გოგიტიძე;</w:t>
      </w:r>
    </w:p>
    <w:p w:rsidR="00EF73FA" w:rsidRDefault="00303768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ბექაური;</w:t>
      </w:r>
    </w:p>
    <w:p w:rsidR="00303768" w:rsidRDefault="00303768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ბერიძე;</w:t>
      </w:r>
    </w:p>
    <w:p w:rsidR="00303768" w:rsidRDefault="00303768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ბეჟანიძე;</w:t>
      </w:r>
    </w:p>
    <w:p w:rsidR="00303768" w:rsidRDefault="00303768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ანანიძე;</w:t>
      </w:r>
    </w:p>
    <w:p w:rsidR="00303768" w:rsidRDefault="007F48F6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სტელა </w:t>
      </w:r>
      <w:proofErr w:type="spellStart"/>
      <w:r>
        <w:rPr>
          <w:rFonts w:ascii="Sylfaen" w:hAnsi="Sylfaen"/>
          <w:lang w:val="ka-GE"/>
        </w:rPr>
        <w:t>ამირხანიანი</w:t>
      </w:r>
      <w:proofErr w:type="spellEnd"/>
      <w:r>
        <w:rPr>
          <w:rFonts w:ascii="Sylfaen" w:hAnsi="Sylfaen"/>
          <w:lang w:val="ka-GE"/>
        </w:rPr>
        <w:t>;</w:t>
      </w:r>
    </w:p>
    <w:p w:rsidR="007F48F6" w:rsidRPr="000826E9" w:rsidRDefault="000F02A5" w:rsidP="00B3518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აბაშიძე.</w:t>
      </w:r>
    </w:p>
    <w:p w:rsidR="000F02A5" w:rsidRDefault="000F02A5" w:rsidP="009471EE">
      <w:pPr>
        <w:spacing w:line="240" w:lineRule="auto"/>
        <w:ind w:firstLine="720"/>
        <w:rPr>
          <w:rFonts w:ascii="Sylfaen" w:hAnsi="Sylfaen"/>
          <w:lang w:val="ka-GE"/>
        </w:rPr>
        <w:sectPr w:rsidR="000F02A5" w:rsidSect="000F02A5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B35186" w:rsidRDefault="00B35186" w:rsidP="009471EE">
      <w:pPr>
        <w:spacing w:line="240" w:lineRule="auto"/>
        <w:ind w:firstLine="720"/>
        <w:rPr>
          <w:rFonts w:ascii="Sylfaen" w:hAnsi="Sylfaen"/>
          <w:lang w:val="ka-GE"/>
        </w:rPr>
      </w:pPr>
    </w:p>
    <w:p w:rsidR="00B35186" w:rsidRDefault="00B35186" w:rsidP="009471EE">
      <w:pPr>
        <w:spacing w:line="240" w:lineRule="auto"/>
        <w:ind w:firstLine="720"/>
        <w:rPr>
          <w:rFonts w:ascii="Sylfaen" w:hAnsi="Sylfaen"/>
          <w:lang w:val="ka-GE"/>
        </w:rPr>
      </w:pPr>
    </w:p>
    <w:p w:rsidR="009471EE" w:rsidRPr="00145042" w:rsidRDefault="009471EE" w:rsidP="0042217A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  <w:sectPr w:rsidR="009471EE" w:rsidRPr="00145042" w:rsidSect="00952964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952964" w:rsidRPr="000A1B36" w:rsidRDefault="00952964" w:rsidP="0042217A">
      <w:pPr>
        <w:pStyle w:val="ListParagraph"/>
        <w:numPr>
          <w:ilvl w:val="0"/>
          <w:numId w:val="9"/>
        </w:numPr>
        <w:spacing w:line="240" w:lineRule="auto"/>
        <w:rPr>
          <w:rFonts w:ascii="Sylfaen" w:hAnsi="Sylfaen"/>
          <w:b/>
          <w:lang w:val="ka-GE"/>
        </w:rPr>
        <w:sectPr w:rsidR="00952964" w:rsidRPr="000A1B36" w:rsidSect="00556E08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F8238A" w:rsidRDefault="00F8238A" w:rsidP="00F8238A">
      <w:pPr>
        <w:spacing w:line="240" w:lineRule="auto"/>
        <w:ind w:firstLine="360"/>
        <w:jc w:val="both"/>
        <w:rPr>
          <w:rFonts w:ascii="Sylfaen" w:hAnsi="Sylfaen"/>
          <w:b/>
        </w:rPr>
      </w:pPr>
      <w:r>
        <w:rPr>
          <w:b/>
        </w:rPr>
        <w:lastRenderedPageBreak/>
        <w:t xml:space="preserve">III. </w:t>
      </w:r>
      <w:proofErr w:type="gramStart"/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სპეციალისტის ვაკანსიაზე</w:t>
      </w:r>
      <w:r>
        <w:rPr>
          <w:rFonts w:ascii="Sylfaen" w:hAnsi="Sylfaen"/>
          <w:b/>
        </w:rPr>
        <w:t>:</w:t>
      </w:r>
    </w:p>
    <w:p w:rsidR="00432D95" w:rsidRDefault="00432D95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  <w:sectPr w:rsidR="00432D95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F9528C" w:rsidRPr="00E76950" w:rsidRDefault="00E76950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 w:rsidRPr="00E76950">
        <w:rPr>
          <w:rFonts w:ascii="Sylfaen" w:hAnsi="Sylfaen"/>
          <w:lang w:val="ka-GE"/>
        </w:rPr>
        <w:lastRenderedPageBreak/>
        <w:t xml:space="preserve">ნათია </w:t>
      </w:r>
      <w:proofErr w:type="spellStart"/>
      <w:r w:rsidRPr="00E76950">
        <w:rPr>
          <w:rFonts w:ascii="Sylfaen" w:hAnsi="Sylfaen"/>
          <w:lang w:val="ka-GE"/>
        </w:rPr>
        <w:t>ჯაშიაშვილი</w:t>
      </w:r>
      <w:proofErr w:type="spellEnd"/>
      <w:r w:rsidRPr="00E76950">
        <w:rPr>
          <w:rFonts w:ascii="Sylfaen" w:hAnsi="Sylfaen"/>
          <w:lang w:val="ka-GE"/>
        </w:rPr>
        <w:t>;</w:t>
      </w:r>
    </w:p>
    <w:p w:rsidR="00E76950" w:rsidRDefault="00E76950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ხუციშვილი;</w:t>
      </w:r>
    </w:p>
    <w:p w:rsidR="00E76950" w:rsidRDefault="00E76950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</w:t>
      </w:r>
      <w:proofErr w:type="spellStart"/>
      <w:r>
        <w:rPr>
          <w:rFonts w:ascii="Sylfaen" w:hAnsi="Sylfaen"/>
          <w:lang w:val="ka-GE"/>
        </w:rPr>
        <w:t>ხინიკაძე</w:t>
      </w:r>
      <w:proofErr w:type="spellEnd"/>
      <w:r>
        <w:rPr>
          <w:rFonts w:ascii="Sylfaen" w:hAnsi="Sylfaen"/>
          <w:lang w:val="ka-GE"/>
        </w:rPr>
        <w:t>-ჭყონია;</w:t>
      </w:r>
    </w:p>
    <w:p w:rsidR="00E76950" w:rsidRDefault="00081E70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სულიკო ჩხიკვაძე;</w:t>
      </w:r>
    </w:p>
    <w:p w:rsidR="00081E70" w:rsidRDefault="00527359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თინათინ ქანთარია-მაკარაძე;</w:t>
      </w:r>
    </w:p>
    <w:p w:rsidR="00527359" w:rsidRDefault="00FF36FA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მალვინა ფუტკარაძე;</w:t>
      </w:r>
    </w:p>
    <w:p w:rsidR="00FF36FA" w:rsidRDefault="00737D3B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სურმანიძე;</w:t>
      </w:r>
    </w:p>
    <w:p w:rsidR="00737D3B" w:rsidRDefault="0027070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თამარი რობაქიძე;</w:t>
      </w:r>
    </w:p>
    <w:p w:rsidR="00270703" w:rsidRDefault="00C14068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ლამზირა </w:t>
      </w:r>
      <w:proofErr w:type="spellStart"/>
      <w:r>
        <w:rPr>
          <w:rFonts w:ascii="Sylfaen" w:hAnsi="Sylfaen"/>
          <w:lang w:val="ka-GE"/>
        </w:rPr>
        <w:t>რესულიძე</w:t>
      </w:r>
      <w:proofErr w:type="spellEnd"/>
      <w:r>
        <w:rPr>
          <w:rFonts w:ascii="Sylfaen" w:hAnsi="Sylfaen"/>
          <w:lang w:val="ka-GE"/>
        </w:rPr>
        <w:t>;</w:t>
      </w:r>
    </w:p>
    <w:p w:rsidR="00C14068" w:rsidRDefault="00C14068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მიქელაძე;</w:t>
      </w:r>
    </w:p>
    <w:p w:rsidR="00C14068" w:rsidRDefault="00876F86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დინარა მამულაძე;</w:t>
      </w:r>
    </w:p>
    <w:p w:rsidR="00876F86" w:rsidRDefault="004670C6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ლორთქიფანიძე;</w:t>
      </w:r>
    </w:p>
    <w:p w:rsidR="004670C6" w:rsidRDefault="002A0D6E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დარეჯანი კუკავა;</w:t>
      </w:r>
    </w:p>
    <w:p w:rsidR="002A0D6E" w:rsidRDefault="002A0D6E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დარინა </w:t>
      </w:r>
      <w:proofErr w:type="spellStart"/>
      <w:r>
        <w:rPr>
          <w:rFonts w:ascii="Sylfaen" w:hAnsi="Sylfaen"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>;</w:t>
      </w:r>
    </w:p>
    <w:p w:rsidR="002A0D6E" w:rsidRDefault="0028085E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კობალაძე;</w:t>
      </w:r>
    </w:p>
    <w:p w:rsidR="0028085E" w:rsidRDefault="0028085E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ჯიმშერ ირემაძე;</w:t>
      </w:r>
    </w:p>
    <w:p w:rsidR="0028085E" w:rsidRDefault="008B300A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თეონა ვერულიძე;</w:t>
      </w:r>
    </w:p>
    <w:p w:rsidR="008B300A" w:rsidRDefault="008B300A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ვახტანგ დავითაძე;</w:t>
      </w:r>
    </w:p>
    <w:p w:rsidR="008B300A" w:rsidRDefault="00C23D12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მაია გურული;</w:t>
      </w:r>
    </w:p>
    <w:p w:rsidR="00C23D12" w:rsidRDefault="00C23D12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ნათელა გოცირიძე;</w:t>
      </w:r>
    </w:p>
    <w:p w:rsidR="00C23D12" w:rsidRDefault="009F2858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გოგიტიძე;</w:t>
      </w:r>
    </w:p>
    <w:p w:rsidR="009F2858" w:rsidRDefault="009F2858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ედიტა</w:t>
      </w:r>
      <w:proofErr w:type="spellEnd"/>
      <w:r>
        <w:rPr>
          <w:rFonts w:ascii="Sylfaen" w:hAnsi="Sylfaen"/>
          <w:lang w:val="ka-GE"/>
        </w:rPr>
        <w:t xml:space="preserve"> გოგიტიძე;</w:t>
      </w:r>
    </w:p>
    <w:p w:rsidR="009F2858" w:rsidRDefault="0096266B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მაკა გიგიბერია;</w:t>
      </w:r>
    </w:p>
    <w:p w:rsidR="0096266B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ბიბილაშვილი;</w:t>
      </w:r>
    </w:p>
    <w:p w:rsidR="00FB7083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სალომე ბერიძე;</w:t>
      </w:r>
    </w:p>
    <w:p w:rsidR="00FB7083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ბერიძე;</w:t>
      </w:r>
    </w:p>
    <w:p w:rsidR="00FB7083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თიკო ახვლედიანი;</w:t>
      </w:r>
    </w:p>
    <w:p w:rsidR="00FB7083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სტელა </w:t>
      </w:r>
      <w:proofErr w:type="spellStart"/>
      <w:r>
        <w:rPr>
          <w:rFonts w:ascii="Sylfaen" w:hAnsi="Sylfaen"/>
          <w:lang w:val="ka-GE"/>
        </w:rPr>
        <w:t>ამირხანიანი</w:t>
      </w:r>
      <w:proofErr w:type="spellEnd"/>
      <w:r>
        <w:rPr>
          <w:rFonts w:ascii="Sylfaen" w:hAnsi="Sylfaen"/>
          <w:lang w:val="ka-GE"/>
        </w:rPr>
        <w:t>;</w:t>
      </w:r>
    </w:p>
    <w:p w:rsidR="00FB7083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აბაშიძე;</w:t>
      </w:r>
    </w:p>
    <w:p w:rsidR="00FB7083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თამუნა აბაშიძე;</w:t>
      </w:r>
    </w:p>
    <w:p w:rsidR="00FB7083" w:rsidRPr="00E76950" w:rsidRDefault="00FB7083" w:rsidP="0042217A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სოფიკო აბაშიძე.</w:t>
      </w:r>
    </w:p>
    <w:p w:rsidR="00432D95" w:rsidRDefault="00432D95" w:rsidP="00A06C51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  <w:sectPr w:rsidR="00432D95" w:rsidSect="00432D95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432D95" w:rsidRDefault="00432D95" w:rsidP="00A06C51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DC34B0" w:rsidRPr="00AF406F" w:rsidRDefault="00E90F9B" w:rsidP="00A06C51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 w:cs="Sylfaen"/>
          <w:sz w:val="24"/>
          <w:szCs w:val="24"/>
          <w:lang w:val="ka-GE"/>
        </w:rPr>
        <w:t>ბათუმის საქალაქო სასამართლოს</w:t>
      </w:r>
      <w:r w:rsidR="00DC34B0" w:rsidRPr="00AF406F">
        <w:rPr>
          <w:rFonts w:ascii="Sylfaen" w:hAnsi="Sylfaen"/>
          <w:sz w:val="24"/>
          <w:szCs w:val="24"/>
          <w:lang w:val="ka-GE"/>
        </w:rPr>
        <w:t xml:space="preserve"> საკონკურსო-</w:t>
      </w:r>
      <w:proofErr w:type="spellStart"/>
      <w:r w:rsidR="00DC34B0" w:rsidRPr="00AF406F">
        <w:rPr>
          <w:rFonts w:ascii="Sylfaen" w:hAnsi="Sylfaen"/>
          <w:sz w:val="24"/>
          <w:szCs w:val="24"/>
          <w:lang w:val="ka-GE"/>
        </w:rPr>
        <w:t>საატესტაციო</w:t>
      </w:r>
      <w:proofErr w:type="spellEnd"/>
      <w:r w:rsidR="00DC34B0" w:rsidRPr="00AF406F">
        <w:rPr>
          <w:rFonts w:ascii="Sylfaen" w:hAnsi="Sylfaen"/>
          <w:sz w:val="24"/>
          <w:szCs w:val="24"/>
          <w:lang w:val="ka-GE"/>
        </w:rPr>
        <w:t xml:space="preserve"> კომისიამ განიხილა </w:t>
      </w:r>
      <w:r w:rsidR="00DC34B0" w:rsidRPr="00AF406F">
        <w:rPr>
          <w:rFonts w:ascii="Sylfaen" w:hAnsi="Sylfaen" w:cs="Sylfaen"/>
          <w:sz w:val="24"/>
          <w:szCs w:val="24"/>
          <w:lang w:val="ka-GE"/>
        </w:rPr>
        <w:t>ვაკანტურ თანამდებობებზე შემოსული განაცხადების დადგენილ მოთხოვნებთან შესაბამისობის</w:t>
      </w:r>
      <w:r w:rsidR="007C6EE9" w:rsidRPr="00AF406F">
        <w:rPr>
          <w:rFonts w:ascii="Sylfaen" w:hAnsi="Sylfaen" w:cs="Sylfaen"/>
          <w:sz w:val="24"/>
          <w:szCs w:val="24"/>
          <w:lang w:val="ka-GE"/>
        </w:rPr>
        <w:t>ა</w:t>
      </w:r>
      <w:r w:rsidR="00DC34B0" w:rsidRPr="00AF406F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="00DC34B0" w:rsidRPr="00AF406F">
        <w:rPr>
          <w:rFonts w:ascii="Sylfaen" w:hAnsi="Sylfaen"/>
          <w:sz w:val="24"/>
          <w:szCs w:val="24"/>
          <w:lang w:val="ka-GE"/>
        </w:rPr>
        <w:t xml:space="preserve">კონკურსის ჩატარების თარიღის განსაზღვრის საკითხი და  </w:t>
      </w:r>
    </w:p>
    <w:p w:rsidR="00DC34B0" w:rsidRPr="00AF406F" w:rsidRDefault="00DC34B0" w:rsidP="00BE1B05">
      <w:pPr>
        <w:spacing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AF406F">
        <w:rPr>
          <w:rFonts w:ascii="Sylfaen" w:hAnsi="Sylfaen"/>
          <w:b/>
          <w:sz w:val="32"/>
          <w:szCs w:val="32"/>
          <w:lang w:val="ka-GE"/>
        </w:rPr>
        <w:t>გ ა დ ა წ ყ ვ ი ტ ა</w:t>
      </w:r>
      <w:r w:rsidR="00AF406F">
        <w:rPr>
          <w:rFonts w:ascii="Sylfaen" w:hAnsi="Sylfaen"/>
          <w:b/>
          <w:sz w:val="32"/>
          <w:szCs w:val="32"/>
          <w:lang w:val="ka-GE"/>
        </w:rPr>
        <w:t>:</w:t>
      </w:r>
    </w:p>
    <w:p w:rsidR="00000D69" w:rsidRPr="00AF406F" w:rsidRDefault="00000D69" w:rsidP="00BE1B05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F406F">
        <w:rPr>
          <w:rFonts w:ascii="Sylfaen" w:hAnsi="Sylfaen" w:cs="Sylfaen"/>
          <w:sz w:val="24"/>
          <w:szCs w:val="24"/>
          <w:lang w:val="ka-GE"/>
        </w:rPr>
        <w:t xml:space="preserve">1. </w:t>
      </w:r>
      <w:r w:rsidR="004443C1" w:rsidRPr="00AF406F">
        <w:rPr>
          <w:rFonts w:ascii="Sylfaen" w:hAnsi="Sylfaen" w:cs="Sylfaen"/>
          <w:sz w:val="24"/>
          <w:szCs w:val="24"/>
          <w:lang w:val="ka-GE"/>
        </w:rPr>
        <w:t>ბათუმის საქალაქო</w:t>
      </w:r>
      <w:r w:rsidRPr="00AF406F">
        <w:rPr>
          <w:rFonts w:ascii="Sylfaen" w:hAnsi="Sylfaen"/>
          <w:sz w:val="24"/>
          <w:szCs w:val="24"/>
          <w:lang w:val="ka-GE"/>
        </w:rPr>
        <w:t xml:space="preserve"> სასამართლოში არსებულ </w:t>
      </w:r>
      <w:r w:rsidRPr="00AF406F">
        <w:rPr>
          <w:rFonts w:ascii="Sylfaen" w:hAnsi="Sylfaen" w:cs="Sylfaen"/>
          <w:sz w:val="24"/>
          <w:szCs w:val="24"/>
          <w:lang w:val="ka-GE"/>
        </w:rPr>
        <w:t>ვაკანტურ თანამდებობებზე გამოცხადებული კონკურსის მეორე ეტაპი (გასაუბრება) დაინიშნოს 201</w:t>
      </w:r>
      <w:r w:rsidR="009D423F">
        <w:rPr>
          <w:rFonts w:ascii="Sylfaen" w:hAnsi="Sylfaen" w:cs="Sylfaen"/>
          <w:sz w:val="24"/>
          <w:szCs w:val="24"/>
        </w:rPr>
        <w:t>4</w:t>
      </w:r>
      <w:r w:rsidRPr="00AF406F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9D423F">
        <w:rPr>
          <w:rFonts w:ascii="Sylfaen" w:hAnsi="Sylfaen" w:cs="Sylfaen"/>
          <w:sz w:val="24"/>
          <w:szCs w:val="24"/>
        </w:rPr>
        <w:t>13</w:t>
      </w:r>
      <w:r w:rsidR="004443C1" w:rsidRPr="00AF406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B0433">
        <w:rPr>
          <w:rFonts w:ascii="Sylfaen" w:hAnsi="Sylfaen" w:cs="Sylfaen"/>
          <w:sz w:val="24"/>
          <w:szCs w:val="24"/>
          <w:lang w:val="ka-GE"/>
        </w:rPr>
        <w:t>დეკ</w:t>
      </w:r>
      <w:r w:rsidR="004443C1" w:rsidRPr="00AF406F">
        <w:rPr>
          <w:rFonts w:ascii="Sylfaen" w:hAnsi="Sylfaen" w:cs="Sylfaen"/>
          <w:sz w:val="24"/>
          <w:szCs w:val="24"/>
          <w:lang w:val="ka-GE"/>
        </w:rPr>
        <w:t>ემბერს</w:t>
      </w:r>
      <w:r w:rsidR="009D423F">
        <w:rPr>
          <w:rFonts w:ascii="Sylfaen" w:hAnsi="Sylfaen" w:cs="Sylfaen"/>
          <w:sz w:val="24"/>
          <w:szCs w:val="24"/>
        </w:rPr>
        <w:t xml:space="preserve">, </w:t>
      </w:r>
      <w:r w:rsidR="009D423F">
        <w:rPr>
          <w:rFonts w:ascii="Sylfaen" w:hAnsi="Sylfaen" w:cs="Sylfaen"/>
          <w:sz w:val="24"/>
          <w:szCs w:val="24"/>
          <w:lang w:val="ka-GE"/>
        </w:rPr>
        <w:t>დილის 10:00 საათიდან</w:t>
      </w:r>
      <w:r w:rsidRPr="00AF406F">
        <w:rPr>
          <w:rFonts w:ascii="Sylfaen" w:hAnsi="Sylfaen" w:cs="Sylfaen"/>
          <w:sz w:val="24"/>
          <w:szCs w:val="24"/>
          <w:lang w:val="ka-GE"/>
        </w:rPr>
        <w:t>.</w:t>
      </w:r>
    </w:p>
    <w:p w:rsidR="00000D69" w:rsidRPr="00AF406F" w:rsidRDefault="00000D69" w:rsidP="00BE1B0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 w:cs="Sylfaen"/>
          <w:sz w:val="24"/>
          <w:szCs w:val="24"/>
          <w:lang w:val="ka-GE"/>
        </w:rPr>
        <w:t xml:space="preserve">2. გასაუბრებაზე გამოძახებულ იქნენ: </w:t>
      </w:r>
    </w:p>
    <w:p w:rsidR="00F8238A" w:rsidRPr="00F8238A" w:rsidRDefault="00F8238A" w:rsidP="00F8238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ab/>
      </w:r>
      <w:r w:rsidRPr="00F8238A">
        <w:rPr>
          <w:rFonts w:ascii="Sylfaen" w:hAnsi="Sylfaen"/>
          <w:b/>
          <w:lang w:val="ka-GE"/>
        </w:rPr>
        <w:t xml:space="preserve"> </w:t>
      </w:r>
      <w:r w:rsidRPr="00F8238A">
        <w:rPr>
          <w:rFonts w:ascii="Sylfaen" w:hAnsi="Sylfaen"/>
          <w:b/>
        </w:rPr>
        <w:t>I</w:t>
      </w:r>
      <w:r w:rsidRPr="00F8238A">
        <w:rPr>
          <w:rFonts w:ascii="Sylfaen" w:hAnsi="Sylfaen"/>
          <w:b/>
          <w:lang w:val="ka-GE"/>
        </w:rPr>
        <w:t>. სასამართლოს აპარატის საკადრო და საორგანიზაციო საკითხთა განყოფილების სხდომის მდივნის ვაკანსიაზე</w:t>
      </w:r>
      <w:r w:rsidRPr="00F8238A">
        <w:rPr>
          <w:b/>
        </w:rPr>
        <w:t>:</w:t>
      </w:r>
    </w:p>
    <w:p w:rsidR="00D6767E" w:rsidRDefault="00D6767E" w:rsidP="0042217A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lang w:val="ka-GE"/>
        </w:rPr>
        <w:sectPr w:rsidR="00D6767E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42217A" w:rsidRDefault="0042217A" w:rsidP="0042217A">
      <w:pPr>
        <w:pStyle w:val="ListParagraph"/>
        <w:numPr>
          <w:ilvl w:val="3"/>
          <w:numId w:val="6"/>
        </w:numPr>
        <w:spacing w:line="240" w:lineRule="auto"/>
        <w:ind w:left="1418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ირაკლი ხუციშვილი;</w:t>
      </w:r>
    </w:p>
    <w:p w:rsidR="0042217A" w:rsidRDefault="0042217A" w:rsidP="0042217A">
      <w:pPr>
        <w:pStyle w:val="ListParagraph"/>
        <w:numPr>
          <w:ilvl w:val="3"/>
          <w:numId w:val="6"/>
        </w:numPr>
        <w:spacing w:line="240" w:lineRule="auto"/>
        <w:ind w:left="1418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მალვინა ფუტკარაძე;</w:t>
      </w:r>
    </w:p>
    <w:p w:rsidR="0042217A" w:rsidRDefault="0042217A" w:rsidP="0042217A">
      <w:pPr>
        <w:pStyle w:val="ListParagraph"/>
        <w:numPr>
          <w:ilvl w:val="3"/>
          <w:numId w:val="6"/>
        </w:numPr>
        <w:spacing w:line="240" w:lineRule="auto"/>
        <w:ind w:left="1418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დარინა </w:t>
      </w:r>
      <w:proofErr w:type="spellStart"/>
      <w:r>
        <w:rPr>
          <w:rFonts w:ascii="Sylfaen" w:hAnsi="Sylfaen"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>;</w:t>
      </w:r>
    </w:p>
    <w:p w:rsidR="0042217A" w:rsidRDefault="0042217A" w:rsidP="0042217A">
      <w:pPr>
        <w:pStyle w:val="ListParagraph"/>
        <w:numPr>
          <w:ilvl w:val="3"/>
          <w:numId w:val="6"/>
        </w:numPr>
        <w:spacing w:line="240" w:lineRule="auto"/>
        <w:ind w:left="1418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ვერულიძე;</w:t>
      </w:r>
    </w:p>
    <w:p w:rsidR="0042217A" w:rsidRDefault="0042217A" w:rsidP="0042217A">
      <w:pPr>
        <w:pStyle w:val="ListParagraph"/>
        <w:numPr>
          <w:ilvl w:val="3"/>
          <w:numId w:val="6"/>
        </w:numPr>
        <w:spacing w:line="240" w:lineRule="auto"/>
        <w:ind w:left="1418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თამთა გოგია;</w:t>
      </w:r>
    </w:p>
    <w:p w:rsidR="0042217A" w:rsidRDefault="0042217A" w:rsidP="0042217A">
      <w:pPr>
        <w:pStyle w:val="ListParagraph"/>
        <w:numPr>
          <w:ilvl w:val="3"/>
          <w:numId w:val="6"/>
        </w:numPr>
        <w:spacing w:line="240" w:lineRule="auto"/>
        <w:ind w:left="1418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მარიანა გახოკიძე;</w:t>
      </w:r>
    </w:p>
    <w:p w:rsidR="00F8238A" w:rsidRPr="00F8238A" w:rsidRDefault="00F8238A" w:rsidP="00F8238A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 w:rsidRPr="00F8238A">
        <w:rPr>
          <w:b/>
        </w:rPr>
        <w:t xml:space="preserve">II. </w:t>
      </w:r>
      <w:proofErr w:type="gramStart"/>
      <w:r w:rsidRPr="00F8238A">
        <w:rPr>
          <w:rFonts w:ascii="Sylfaen" w:hAnsi="Sylfaen"/>
          <w:b/>
          <w:lang w:val="ka-GE"/>
        </w:rPr>
        <w:t>სასამართლოს</w:t>
      </w:r>
      <w:proofErr w:type="gramEnd"/>
      <w:r w:rsidRPr="00F8238A"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თავმჯდომარის პირადი მდივნის </w:t>
      </w:r>
      <w:r w:rsidRPr="00F8238A">
        <w:rPr>
          <w:rFonts w:ascii="Sylfaen" w:hAnsi="Sylfaen" w:cs="Sylfaen"/>
          <w:b/>
          <w:lang w:val="ka-GE"/>
        </w:rPr>
        <w:t>ვაკანსიაზე</w:t>
      </w:r>
      <w:r w:rsidRPr="00F8238A">
        <w:rPr>
          <w:b/>
        </w:rPr>
        <w:t>:</w:t>
      </w:r>
    </w:p>
    <w:p w:rsidR="00D6767E" w:rsidRDefault="00D6767E" w:rsidP="0042217A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  <w:sectPr w:rsidR="00D6767E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 xml:space="preserve"> </w:t>
      </w:r>
      <w:r>
        <w:rPr>
          <w:rFonts w:ascii="Sylfaen" w:hAnsi="Sylfaen"/>
          <w:lang w:val="ka-GE"/>
        </w:rPr>
        <w:t>ანა ჯუღელი;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ხუციშვილი;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ირინე </w:t>
      </w:r>
      <w:proofErr w:type="spellStart"/>
      <w:r>
        <w:rPr>
          <w:rFonts w:ascii="Sylfaen" w:hAnsi="Sylfaen"/>
          <w:lang w:val="ka-GE"/>
        </w:rPr>
        <w:t>ღარიშვილი</w:t>
      </w:r>
      <w:proofErr w:type="spellEnd"/>
      <w:r>
        <w:rPr>
          <w:rFonts w:ascii="Sylfaen" w:hAnsi="Sylfaen"/>
          <w:lang w:val="ka-GE"/>
        </w:rPr>
        <w:t>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ფუტკარაძე;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ფირცხალავა;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ლამზირა </w:t>
      </w:r>
      <w:proofErr w:type="spellStart"/>
      <w:r>
        <w:rPr>
          <w:rFonts w:ascii="Sylfaen" w:hAnsi="Sylfaen"/>
          <w:lang w:val="ka-GE"/>
        </w:rPr>
        <w:t>რესულიძე</w:t>
      </w:r>
      <w:proofErr w:type="spellEnd"/>
      <w:r>
        <w:rPr>
          <w:rFonts w:ascii="Sylfaen" w:hAnsi="Sylfaen"/>
          <w:lang w:val="ka-GE"/>
        </w:rPr>
        <w:t>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მიქელაძე;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მიქელაძე;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ზურაბ მესხიძე;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ლომთათიძე;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ნია ლეჟავა;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კობალაძე;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ვერულიძე;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დოლიძე;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ლელა </w:t>
      </w:r>
      <w:proofErr w:type="spellStart"/>
      <w:r>
        <w:rPr>
          <w:rFonts w:ascii="Sylfaen" w:hAnsi="Sylfaen"/>
          <w:lang w:val="ka-GE"/>
        </w:rPr>
        <w:t>დევრისაშვილი</w:t>
      </w:r>
      <w:proofErr w:type="spellEnd"/>
      <w:r>
        <w:rPr>
          <w:rFonts w:ascii="Sylfaen" w:hAnsi="Sylfaen"/>
          <w:lang w:val="ka-GE"/>
        </w:rPr>
        <w:t>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ედიტა</w:t>
      </w:r>
      <w:proofErr w:type="spellEnd"/>
      <w:r>
        <w:rPr>
          <w:rFonts w:ascii="Sylfaen" w:hAnsi="Sylfaen"/>
          <w:lang w:val="ka-GE"/>
        </w:rPr>
        <w:t xml:space="preserve"> გოგიტიძე;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სოფიო ბექაური;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ბერიძე;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ბეჟანიძე;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დავით ანანიძე;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სტელა </w:t>
      </w:r>
      <w:proofErr w:type="spellStart"/>
      <w:r>
        <w:rPr>
          <w:rFonts w:ascii="Sylfaen" w:hAnsi="Sylfaen"/>
          <w:lang w:val="ka-GE"/>
        </w:rPr>
        <w:t>ამირხანიანი</w:t>
      </w:r>
      <w:proofErr w:type="spellEnd"/>
      <w:r>
        <w:rPr>
          <w:rFonts w:ascii="Sylfaen" w:hAnsi="Sylfaen"/>
          <w:lang w:val="ka-GE"/>
        </w:rPr>
        <w:t>;</w:t>
      </w:r>
    </w:p>
    <w:p w:rsidR="000F02A5" w:rsidRDefault="000F02A5" w:rsidP="000F02A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აბაშიძე.</w:t>
      </w:r>
    </w:p>
    <w:p w:rsidR="00D6767E" w:rsidRDefault="00D6767E" w:rsidP="0014222D">
      <w:pPr>
        <w:spacing w:line="240" w:lineRule="auto"/>
        <w:ind w:firstLine="720"/>
        <w:rPr>
          <w:rFonts w:ascii="Sylfaen" w:hAnsi="Sylfaen"/>
          <w:lang w:val="ka-GE"/>
        </w:rPr>
        <w:sectPr w:rsidR="00D6767E" w:rsidSect="008B70C5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0F02A5" w:rsidRDefault="000F02A5" w:rsidP="00F8238A">
      <w:pPr>
        <w:spacing w:line="240" w:lineRule="auto"/>
        <w:ind w:firstLine="360"/>
        <w:jc w:val="both"/>
        <w:rPr>
          <w:rFonts w:ascii="Sylfaen" w:hAnsi="Sylfaen"/>
          <w:b/>
          <w:lang w:val="ka-GE"/>
        </w:rPr>
      </w:pPr>
    </w:p>
    <w:p w:rsidR="00F8238A" w:rsidRDefault="00F8238A" w:rsidP="00F8238A">
      <w:pPr>
        <w:spacing w:line="240" w:lineRule="auto"/>
        <w:ind w:firstLine="360"/>
        <w:jc w:val="both"/>
        <w:rPr>
          <w:rFonts w:ascii="Sylfaen" w:hAnsi="Sylfaen"/>
          <w:b/>
        </w:rPr>
      </w:pPr>
      <w:r>
        <w:rPr>
          <w:b/>
        </w:rPr>
        <w:t xml:space="preserve">III. </w:t>
      </w:r>
      <w:proofErr w:type="gramStart"/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სპეციალისტის ვაკანსიაზე</w:t>
      </w:r>
      <w:r>
        <w:rPr>
          <w:rFonts w:ascii="Sylfaen" w:hAnsi="Sylfaen"/>
          <w:b/>
        </w:rPr>
        <w:t>: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</w:rPr>
        <w:sectPr w:rsidR="0042217A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42217A" w:rsidRDefault="00F8238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 xml:space="preserve"> </w:t>
      </w:r>
      <w:r w:rsidR="0042217A">
        <w:rPr>
          <w:rFonts w:ascii="Sylfaen" w:hAnsi="Sylfaen"/>
          <w:lang w:val="ka-GE"/>
        </w:rPr>
        <w:t xml:space="preserve">ნათია </w:t>
      </w:r>
      <w:proofErr w:type="spellStart"/>
      <w:r w:rsidR="0042217A">
        <w:rPr>
          <w:rFonts w:ascii="Sylfaen" w:hAnsi="Sylfaen"/>
          <w:lang w:val="ka-GE"/>
        </w:rPr>
        <w:t>ჯაშიაშვილი</w:t>
      </w:r>
      <w:proofErr w:type="spellEnd"/>
      <w:r w:rsidR="0042217A">
        <w:rPr>
          <w:rFonts w:ascii="Sylfaen" w:hAnsi="Sylfaen"/>
          <w:lang w:val="ka-GE"/>
        </w:rPr>
        <w:t>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ხუციშვილი;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</w:t>
      </w:r>
      <w:proofErr w:type="spellStart"/>
      <w:r>
        <w:rPr>
          <w:rFonts w:ascii="Sylfaen" w:hAnsi="Sylfaen"/>
          <w:lang w:val="ka-GE"/>
        </w:rPr>
        <w:t>ხინიკაძე</w:t>
      </w:r>
      <w:proofErr w:type="spellEnd"/>
      <w:r>
        <w:rPr>
          <w:rFonts w:ascii="Sylfaen" w:hAnsi="Sylfaen"/>
          <w:lang w:val="ka-GE"/>
        </w:rPr>
        <w:t>-ჭყონია;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სულიკო ჩხიკვაძე;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თინათინ ქანთარია-მაკარაძე;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მალვინა ფუტკარაძე;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სურმანიძე;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თამარი რობაქიძე;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ლამზირა </w:t>
      </w:r>
      <w:proofErr w:type="spellStart"/>
      <w:r>
        <w:rPr>
          <w:rFonts w:ascii="Sylfaen" w:hAnsi="Sylfaen"/>
          <w:lang w:val="ka-GE"/>
        </w:rPr>
        <w:t>რესულიძე</w:t>
      </w:r>
      <w:proofErr w:type="spellEnd"/>
      <w:r>
        <w:rPr>
          <w:rFonts w:ascii="Sylfaen" w:hAnsi="Sylfaen"/>
          <w:lang w:val="ka-GE"/>
        </w:rPr>
        <w:t>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მიქელაძე;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დინარა მამულაძე;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ლორთქიფანიძე;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დარეჯანი კუკავა;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დარინა </w:t>
      </w:r>
      <w:proofErr w:type="spellStart"/>
      <w:r>
        <w:rPr>
          <w:rFonts w:ascii="Sylfaen" w:hAnsi="Sylfaen"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>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კობალაძე;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ჯიმშერ ირემაძე;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თეონა ვერულიძე;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ვახტანგ დავითაძე;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მაია გურული;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ნათელა გოცირიძე;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გოგიტიძე;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ედიტა</w:t>
      </w:r>
      <w:proofErr w:type="spellEnd"/>
      <w:r>
        <w:rPr>
          <w:rFonts w:ascii="Sylfaen" w:hAnsi="Sylfaen"/>
          <w:lang w:val="ka-GE"/>
        </w:rPr>
        <w:t xml:space="preserve"> გოგიტიძე;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მაკა გიგიბერია;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ბიბილაშვილი;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სალომე ბერიძე;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ბერიძე;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თიკო ახვლედიანი;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სტელა </w:t>
      </w:r>
      <w:proofErr w:type="spellStart"/>
      <w:r>
        <w:rPr>
          <w:rFonts w:ascii="Sylfaen" w:hAnsi="Sylfaen"/>
          <w:lang w:val="ka-GE"/>
        </w:rPr>
        <w:t>ამირხანიანი</w:t>
      </w:r>
      <w:proofErr w:type="spellEnd"/>
      <w:r>
        <w:rPr>
          <w:rFonts w:ascii="Sylfaen" w:hAnsi="Sylfaen"/>
          <w:lang w:val="ka-GE"/>
        </w:rPr>
        <w:t>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აბაშიძე;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თამუნა აბაშიძე;</w:t>
      </w:r>
    </w:p>
    <w:p w:rsidR="0042217A" w:rsidRDefault="0042217A" w:rsidP="0042217A">
      <w:pPr>
        <w:pStyle w:val="ListParagraph"/>
        <w:numPr>
          <w:ilvl w:val="0"/>
          <w:numId w:val="12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სოფიკო აბაშიძე.</w:t>
      </w:r>
    </w:p>
    <w:p w:rsidR="0042217A" w:rsidRDefault="0042217A" w:rsidP="00D6767E">
      <w:pPr>
        <w:rPr>
          <w:rFonts w:ascii="Sylfaen" w:hAnsi="Sylfaen"/>
          <w:color w:val="FF0000"/>
        </w:rPr>
        <w:sectPr w:rsidR="0042217A" w:rsidSect="0042217A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14222D" w:rsidRPr="000A1B36" w:rsidRDefault="0014222D" w:rsidP="00D6767E">
      <w:pPr>
        <w:rPr>
          <w:rFonts w:ascii="Sylfaen" w:hAnsi="Sylfaen"/>
          <w:color w:val="FF0000"/>
        </w:rPr>
      </w:pPr>
    </w:p>
    <w:p w:rsidR="00000D69" w:rsidRPr="00AF406F" w:rsidRDefault="00000D69" w:rsidP="0033107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>3. კონკურსის მეორე ეტაპზე გადასულ პირთა  გასაუბრებაზე დაბარება უზრუნველყოს საკონკურსო - საატესტაციო კომისიის სამდივნომ.</w:t>
      </w:r>
    </w:p>
    <w:p w:rsidR="00000D69" w:rsidRPr="00AF406F" w:rsidRDefault="00000D69" w:rsidP="00BE1B0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>4. წარმოდგენილი განაცხადების დადგენილ მოთხოვნებთან შეუსაბამობის გამო, კონკურსის მომდევნო ეტაპზე არ იქნენ გადაყვანილი შემდეგი პირები:</w:t>
      </w:r>
    </w:p>
    <w:p w:rsidR="00E819E1" w:rsidRPr="00E819E1" w:rsidRDefault="00E819E1" w:rsidP="00E819E1">
      <w:pPr>
        <w:spacing w:line="240" w:lineRule="auto"/>
        <w:ind w:firstLine="540"/>
        <w:jc w:val="both"/>
        <w:rPr>
          <w:rFonts w:ascii="Sylfaen" w:hAnsi="Sylfaen"/>
          <w:b/>
          <w:lang w:val="ka-GE"/>
        </w:rPr>
      </w:pPr>
      <w:r w:rsidRPr="00E819E1">
        <w:rPr>
          <w:rFonts w:ascii="Sylfaen" w:hAnsi="Sylfaen"/>
          <w:b/>
          <w:lang w:val="ka-GE"/>
        </w:rPr>
        <w:t xml:space="preserve">  </w:t>
      </w:r>
      <w:r w:rsidRPr="00E819E1">
        <w:rPr>
          <w:rFonts w:ascii="Sylfaen" w:hAnsi="Sylfaen"/>
          <w:b/>
        </w:rPr>
        <w:t>I</w:t>
      </w:r>
      <w:r w:rsidRPr="00E819E1">
        <w:rPr>
          <w:rFonts w:ascii="Sylfaen" w:hAnsi="Sylfaen"/>
          <w:b/>
          <w:lang w:val="ka-GE"/>
        </w:rPr>
        <w:t>. სასამართლოს აპარატის საკადრო და საორგანიზაციო საკითხთა განყოფილების სხდომის მდივნის ვაკანსიაზე</w:t>
      </w:r>
      <w:r w:rsidRPr="00E819E1">
        <w:rPr>
          <w:b/>
        </w:rPr>
        <w:t>:</w:t>
      </w:r>
    </w:p>
    <w:p w:rsidR="007B5C8C" w:rsidRDefault="007B5C8C" w:rsidP="0042217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lang w:val="ka-GE"/>
        </w:rPr>
        <w:sectPr w:rsidR="007B5C8C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მარიამი </w:t>
      </w:r>
      <w:proofErr w:type="spellStart"/>
      <w:r>
        <w:rPr>
          <w:rFonts w:ascii="Sylfaen" w:hAnsi="Sylfaen"/>
          <w:b/>
          <w:lang w:val="ka-GE"/>
        </w:rPr>
        <w:t>ჭიტაძე</w:t>
      </w:r>
      <w:proofErr w:type="spellEnd"/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ირინე </w:t>
      </w:r>
      <w:proofErr w:type="spellStart"/>
      <w:r>
        <w:rPr>
          <w:rFonts w:ascii="Sylfaen" w:hAnsi="Sylfaen"/>
          <w:b/>
          <w:lang w:val="ka-GE"/>
        </w:rPr>
        <w:t>ღარიშვილი</w:t>
      </w:r>
      <w:proofErr w:type="spellEnd"/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კახაბერ სარალიძე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ზურაბ მესხიძე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სოფიკო ლომიძე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ნია ლეჟავა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ლამზირა ლეონიძე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მადონა ლაღიძე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დამირი კუხიანიძე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ანა კვაჭაძ</w:t>
      </w:r>
      <w:r>
        <w:rPr>
          <w:rFonts w:ascii="Sylfaen" w:hAnsi="Sylfaen"/>
          <w:lang w:val="ka-GE"/>
        </w:rPr>
        <w:t>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შორენა თავართქილაძე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ფატიმა დიასამიძე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თინათინ დვალი</w:t>
      </w:r>
      <w:r>
        <w:rPr>
          <w:color w:val="FF0000"/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დავით დავითაძე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ნათელა გოცირიძე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proofErr w:type="spellStart"/>
      <w:r>
        <w:rPr>
          <w:rFonts w:ascii="Sylfaen" w:hAnsi="Sylfaen"/>
          <w:b/>
          <w:lang w:val="ka-GE"/>
        </w:rPr>
        <w:t>ედიტა</w:t>
      </w:r>
      <w:proofErr w:type="spellEnd"/>
      <w:r>
        <w:rPr>
          <w:rFonts w:ascii="Sylfaen" w:hAnsi="Sylfaen"/>
          <w:b/>
          <w:lang w:val="ka-GE"/>
        </w:rPr>
        <w:t xml:space="preserve"> გოგიტიძე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თინათინ გოგეშვილი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მაკო ბარკალაია</w:t>
      </w:r>
      <w:r>
        <w:rPr>
          <w:lang w:val="ka-GE"/>
        </w:rPr>
        <w:t>;</w:t>
      </w:r>
    </w:p>
    <w:p w:rsidR="00747D81" w:rsidRDefault="00747D81" w:rsidP="00747D81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სტელა </w:t>
      </w:r>
      <w:proofErr w:type="spellStart"/>
      <w:r>
        <w:rPr>
          <w:rFonts w:ascii="Sylfaen" w:hAnsi="Sylfaen"/>
          <w:b/>
          <w:lang w:val="ka-GE"/>
        </w:rPr>
        <w:t>ამირხანიანი</w:t>
      </w:r>
      <w:proofErr w:type="spellEnd"/>
      <w:r>
        <w:rPr>
          <w:lang w:val="ka-GE"/>
        </w:rPr>
        <w:t>;</w:t>
      </w:r>
    </w:p>
    <w:p w:rsidR="00747D81" w:rsidRDefault="00747D81" w:rsidP="00E819E1">
      <w:pPr>
        <w:spacing w:line="240" w:lineRule="auto"/>
        <w:ind w:firstLine="540"/>
        <w:jc w:val="both"/>
        <w:rPr>
          <w:b/>
        </w:rPr>
        <w:sectPr w:rsidR="00747D81" w:rsidSect="00747D81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747D81" w:rsidRDefault="00747D81" w:rsidP="00E819E1">
      <w:pPr>
        <w:spacing w:line="240" w:lineRule="auto"/>
        <w:ind w:firstLine="540"/>
        <w:jc w:val="both"/>
        <w:rPr>
          <w:rFonts w:ascii="Sylfaen" w:hAnsi="Sylfaen"/>
          <w:b/>
          <w:lang w:val="ka-GE"/>
        </w:rPr>
      </w:pPr>
    </w:p>
    <w:p w:rsidR="00E819E1" w:rsidRPr="00E819E1" w:rsidRDefault="00E819E1" w:rsidP="00E819E1">
      <w:pPr>
        <w:spacing w:line="240" w:lineRule="auto"/>
        <w:ind w:firstLine="540"/>
        <w:jc w:val="both"/>
        <w:rPr>
          <w:rFonts w:ascii="Sylfaen" w:hAnsi="Sylfaen"/>
          <w:b/>
          <w:lang w:val="ka-GE"/>
        </w:rPr>
      </w:pPr>
      <w:r w:rsidRPr="00E819E1">
        <w:rPr>
          <w:b/>
        </w:rPr>
        <w:t xml:space="preserve">II. </w:t>
      </w:r>
      <w:proofErr w:type="gramStart"/>
      <w:r w:rsidRPr="00E819E1">
        <w:rPr>
          <w:rFonts w:ascii="Sylfaen" w:hAnsi="Sylfaen"/>
          <w:b/>
          <w:lang w:val="ka-GE"/>
        </w:rPr>
        <w:t>სასამართლოს</w:t>
      </w:r>
      <w:proofErr w:type="gramEnd"/>
      <w:r w:rsidRPr="00E819E1"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თავმჯდომარის პირადი მდივნის </w:t>
      </w:r>
      <w:r w:rsidRPr="00E819E1">
        <w:rPr>
          <w:rFonts w:ascii="Sylfaen" w:hAnsi="Sylfaen" w:cs="Sylfaen"/>
          <w:b/>
          <w:lang w:val="ka-GE"/>
        </w:rPr>
        <w:t>ვაკანსიაზე</w:t>
      </w:r>
      <w:r w:rsidRPr="00E819E1">
        <w:rPr>
          <w:b/>
        </w:rPr>
        <w:t>:</w:t>
      </w:r>
    </w:p>
    <w:p w:rsidR="002B0433" w:rsidRDefault="002B0433" w:rsidP="0042217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 w:cs="Sylfaen"/>
          <w:lang w:val="ka-GE"/>
        </w:rPr>
        <w:sectPr w:rsidR="002B0433" w:rsidSect="00952964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C97064" w:rsidRPr="00F677D1" w:rsidRDefault="00C97064" w:rsidP="00C97064">
      <w:pPr>
        <w:pStyle w:val="saxexm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jc w:val="both"/>
        <w:rPr>
          <w:b w:val="0"/>
          <w:lang w:val="ka-GE"/>
        </w:rPr>
      </w:pPr>
      <w:r w:rsidRPr="00F677D1">
        <w:rPr>
          <w:rFonts w:cs="Sylfaen"/>
          <w:lang w:val="ka-GE"/>
        </w:rPr>
        <w:lastRenderedPageBreak/>
        <w:t>მარიამი</w:t>
      </w:r>
      <w:r w:rsidRPr="00F677D1">
        <w:rPr>
          <w:lang w:val="ka-GE"/>
        </w:rPr>
        <w:t xml:space="preserve"> </w:t>
      </w:r>
      <w:proofErr w:type="spellStart"/>
      <w:r w:rsidRPr="00F677D1">
        <w:rPr>
          <w:rFonts w:cs="Sylfaen"/>
          <w:lang w:val="ka-GE"/>
        </w:rPr>
        <w:t>ჭიტაძე</w:t>
      </w:r>
      <w:proofErr w:type="spellEnd"/>
      <w:r w:rsidRPr="00F677D1">
        <w:rPr>
          <w:b w:val="0"/>
          <w:lang w:val="ka-GE"/>
        </w:rPr>
        <w:t>;</w:t>
      </w:r>
      <w:r w:rsidR="00F677D1">
        <w:rPr>
          <w:b w:val="0"/>
        </w:rPr>
        <w:t xml:space="preserve">                                               2. </w:t>
      </w:r>
      <w:r w:rsidRPr="00F677D1">
        <w:rPr>
          <w:lang w:val="ka-GE"/>
        </w:rPr>
        <w:t xml:space="preserve">ნანა </w:t>
      </w:r>
      <w:proofErr w:type="spellStart"/>
      <w:r w:rsidRPr="00F677D1">
        <w:rPr>
          <w:lang w:val="ka-GE"/>
        </w:rPr>
        <w:t>შამანაძე</w:t>
      </w:r>
      <w:proofErr w:type="spellEnd"/>
      <w:r w:rsidRPr="00F677D1">
        <w:rPr>
          <w:b w:val="0"/>
          <w:lang w:val="ka-GE"/>
        </w:rPr>
        <w:t>;</w:t>
      </w:r>
    </w:p>
    <w:p w:rsidR="00F677D1" w:rsidRDefault="004D088B" w:rsidP="004D088B">
      <w:pPr>
        <w:pStyle w:val="saxexml"/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left="567" w:firstLine="0"/>
        <w:jc w:val="both"/>
        <w:rPr>
          <w:b w:val="0"/>
          <w:lang w:val="ka-GE"/>
        </w:rPr>
      </w:pPr>
      <w:r>
        <w:object w:dxaOrig="927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681pt" o:ole="">
            <v:imagedata r:id="rId6" o:title=""/>
          </v:shape>
          <o:OLEObject Type="Embed" ProgID="AcroExch.Document.11" ShapeID="_x0000_i1025" DrawAspect="Content" ObjectID="_1478344002" r:id="rId7"/>
        </w:object>
      </w:r>
    </w:p>
    <w:sectPr w:rsidR="00F677D1" w:rsidSect="00F677D1">
      <w:type w:val="continuous"/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13D"/>
    <w:multiLevelType w:val="hybridMultilevel"/>
    <w:tmpl w:val="CB10C8B0"/>
    <w:lvl w:ilvl="0" w:tplc="9792497C">
      <w:start w:val="1"/>
      <w:numFmt w:val="decimal"/>
      <w:lvlText w:val="%1."/>
      <w:lvlJc w:val="right"/>
      <w:pPr>
        <w:ind w:left="1440" w:hanging="360"/>
      </w:pPr>
      <w:rPr>
        <w:rFonts w:ascii="Sylfaen" w:eastAsiaTheme="minorHAnsi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40A49"/>
    <w:multiLevelType w:val="hybridMultilevel"/>
    <w:tmpl w:val="298ADA80"/>
    <w:lvl w:ilvl="0" w:tplc="FEACD7F2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C55A1"/>
    <w:multiLevelType w:val="hybridMultilevel"/>
    <w:tmpl w:val="8F1484AE"/>
    <w:lvl w:ilvl="0" w:tplc="73061698">
      <w:start w:val="1"/>
      <w:numFmt w:val="decimal"/>
      <w:lvlText w:val="%1."/>
      <w:lvlJc w:val="left"/>
      <w:pPr>
        <w:ind w:left="900" w:hanging="360"/>
      </w:pPr>
      <w:rPr>
        <w:rFonts w:eastAsia="Sylfae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22E"/>
    <w:multiLevelType w:val="hybridMultilevel"/>
    <w:tmpl w:val="CE80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4EA"/>
    <w:multiLevelType w:val="hybridMultilevel"/>
    <w:tmpl w:val="D6FE709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1DF2F16"/>
    <w:multiLevelType w:val="hybridMultilevel"/>
    <w:tmpl w:val="391C55B6"/>
    <w:lvl w:ilvl="0" w:tplc="D8FCD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767580"/>
    <w:multiLevelType w:val="hybridMultilevel"/>
    <w:tmpl w:val="44B8CD8A"/>
    <w:lvl w:ilvl="0" w:tplc="D8F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D642581C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 w:tplc="04090019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7">
    <w:nsid w:val="607D5785"/>
    <w:multiLevelType w:val="hybridMultilevel"/>
    <w:tmpl w:val="17E04C20"/>
    <w:lvl w:ilvl="0" w:tplc="8E249AA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87CC1"/>
    <w:multiLevelType w:val="hybridMultilevel"/>
    <w:tmpl w:val="CA5CC5EE"/>
    <w:lvl w:ilvl="0" w:tplc="D9F062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C2321C3"/>
    <w:multiLevelType w:val="hybridMultilevel"/>
    <w:tmpl w:val="BE845F0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F0A7398"/>
    <w:multiLevelType w:val="hybridMultilevel"/>
    <w:tmpl w:val="96408B50"/>
    <w:lvl w:ilvl="0" w:tplc="489CD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000D69"/>
    <w:rsid w:val="00000D69"/>
    <w:rsid w:val="00005004"/>
    <w:rsid w:val="00014658"/>
    <w:rsid w:val="00021989"/>
    <w:rsid w:val="00033571"/>
    <w:rsid w:val="00046B4F"/>
    <w:rsid w:val="00050047"/>
    <w:rsid w:val="000517ED"/>
    <w:rsid w:val="000533CB"/>
    <w:rsid w:val="00067D7B"/>
    <w:rsid w:val="00072773"/>
    <w:rsid w:val="000748C8"/>
    <w:rsid w:val="00076243"/>
    <w:rsid w:val="00081E70"/>
    <w:rsid w:val="000826E9"/>
    <w:rsid w:val="00082DDD"/>
    <w:rsid w:val="00091F5E"/>
    <w:rsid w:val="000A0C92"/>
    <w:rsid w:val="000A1B36"/>
    <w:rsid w:val="000B7FA2"/>
    <w:rsid w:val="000D72A2"/>
    <w:rsid w:val="000E2A75"/>
    <w:rsid w:val="000E46DE"/>
    <w:rsid w:val="000E5028"/>
    <w:rsid w:val="000E5D1D"/>
    <w:rsid w:val="000E7DFC"/>
    <w:rsid w:val="000F02A5"/>
    <w:rsid w:val="000F334D"/>
    <w:rsid w:val="000F3C30"/>
    <w:rsid w:val="000F4CF0"/>
    <w:rsid w:val="000F5029"/>
    <w:rsid w:val="00105DD2"/>
    <w:rsid w:val="00110530"/>
    <w:rsid w:val="00113B7B"/>
    <w:rsid w:val="001220ED"/>
    <w:rsid w:val="00125205"/>
    <w:rsid w:val="00126309"/>
    <w:rsid w:val="0012648A"/>
    <w:rsid w:val="001313C9"/>
    <w:rsid w:val="001319EF"/>
    <w:rsid w:val="0014222D"/>
    <w:rsid w:val="00145042"/>
    <w:rsid w:val="00146EA3"/>
    <w:rsid w:val="0015403D"/>
    <w:rsid w:val="001610ED"/>
    <w:rsid w:val="001642BD"/>
    <w:rsid w:val="00164DCB"/>
    <w:rsid w:val="001714E9"/>
    <w:rsid w:val="00183C8E"/>
    <w:rsid w:val="0018404A"/>
    <w:rsid w:val="001B16E4"/>
    <w:rsid w:val="001B192C"/>
    <w:rsid w:val="001B4DDE"/>
    <w:rsid w:val="001C21C5"/>
    <w:rsid w:val="001C25CF"/>
    <w:rsid w:val="001D413B"/>
    <w:rsid w:val="001D559B"/>
    <w:rsid w:val="001E5EE8"/>
    <w:rsid w:val="001F0BBA"/>
    <w:rsid w:val="00206415"/>
    <w:rsid w:val="00210045"/>
    <w:rsid w:val="002110E3"/>
    <w:rsid w:val="002121A4"/>
    <w:rsid w:val="00255E8C"/>
    <w:rsid w:val="00255FB4"/>
    <w:rsid w:val="00266576"/>
    <w:rsid w:val="0027049B"/>
    <w:rsid w:val="00270703"/>
    <w:rsid w:val="002735CA"/>
    <w:rsid w:val="00273C7F"/>
    <w:rsid w:val="002760C6"/>
    <w:rsid w:val="0028085E"/>
    <w:rsid w:val="0028421F"/>
    <w:rsid w:val="00285B4C"/>
    <w:rsid w:val="0028790B"/>
    <w:rsid w:val="002909CD"/>
    <w:rsid w:val="002A06FE"/>
    <w:rsid w:val="002A0D6E"/>
    <w:rsid w:val="002A34D8"/>
    <w:rsid w:val="002A551D"/>
    <w:rsid w:val="002A5666"/>
    <w:rsid w:val="002B0433"/>
    <w:rsid w:val="002B279B"/>
    <w:rsid w:val="002B5721"/>
    <w:rsid w:val="002B5A7C"/>
    <w:rsid w:val="002B5A91"/>
    <w:rsid w:val="002C3C58"/>
    <w:rsid w:val="002D1624"/>
    <w:rsid w:val="002D68C0"/>
    <w:rsid w:val="002F12AC"/>
    <w:rsid w:val="00302527"/>
    <w:rsid w:val="003026D2"/>
    <w:rsid w:val="00303768"/>
    <w:rsid w:val="00311FCC"/>
    <w:rsid w:val="00312500"/>
    <w:rsid w:val="00321A88"/>
    <w:rsid w:val="00327D64"/>
    <w:rsid w:val="0033107F"/>
    <w:rsid w:val="0033211F"/>
    <w:rsid w:val="00335E86"/>
    <w:rsid w:val="00367B95"/>
    <w:rsid w:val="00372D12"/>
    <w:rsid w:val="003774DF"/>
    <w:rsid w:val="00377E71"/>
    <w:rsid w:val="00384845"/>
    <w:rsid w:val="003927F6"/>
    <w:rsid w:val="003A5D0E"/>
    <w:rsid w:val="003B5B1D"/>
    <w:rsid w:val="003E5B70"/>
    <w:rsid w:val="003E69A2"/>
    <w:rsid w:val="003F04C6"/>
    <w:rsid w:val="003F290E"/>
    <w:rsid w:val="003F69BC"/>
    <w:rsid w:val="004026AB"/>
    <w:rsid w:val="00403494"/>
    <w:rsid w:val="00404F6F"/>
    <w:rsid w:val="00410DF3"/>
    <w:rsid w:val="00412689"/>
    <w:rsid w:val="0041439D"/>
    <w:rsid w:val="00417C6E"/>
    <w:rsid w:val="00421F93"/>
    <w:rsid w:val="0042217A"/>
    <w:rsid w:val="0042521A"/>
    <w:rsid w:val="00432D95"/>
    <w:rsid w:val="004330D1"/>
    <w:rsid w:val="00433725"/>
    <w:rsid w:val="004416AF"/>
    <w:rsid w:val="004443C1"/>
    <w:rsid w:val="00461656"/>
    <w:rsid w:val="0046271C"/>
    <w:rsid w:val="004670C6"/>
    <w:rsid w:val="0047058F"/>
    <w:rsid w:val="00473095"/>
    <w:rsid w:val="00477577"/>
    <w:rsid w:val="00481C30"/>
    <w:rsid w:val="00487D32"/>
    <w:rsid w:val="00490759"/>
    <w:rsid w:val="00495F1A"/>
    <w:rsid w:val="004B4CC2"/>
    <w:rsid w:val="004B5160"/>
    <w:rsid w:val="004D088B"/>
    <w:rsid w:val="004D19A0"/>
    <w:rsid w:val="004D2BAA"/>
    <w:rsid w:val="004E18F2"/>
    <w:rsid w:val="004E25E7"/>
    <w:rsid w:val="004E5BBC"/>
    <w:rsid w:val="004E6DEC"/>
    <w:rsid w:val="004E7F4A"/>
    <w:rsid w:val="0051658D"/>
    <w:rsid w:val="00525161"/>
    <w:rsid w:val="00527359"/>
    <w:rsid w:val="00540CC2"/>
    <w:rsid w:val="00546976"/>
    <w:rsid w:val="00556E08"/>
    <w:rsid w:val="00560509"/>
    <w:rsid w:val="00563434"/>
    <w:rsid w:val="00572180"/>
    <w:rsid w:val="005831E3"/>
    <w:rsid w:val="00583CD3"/>
    <w:rsid w:val="0059195F"/>
    <w:rsid w:val="005A39EC"/>
    <w:rsid w:val="005A543D"/>
    <w:rsid w:val="005B523B"/>
    <w:rsid w:val="005B656B"/>
    <w:rsid w:val="005C5A99"/>
    <w:rsid w:val="005D4E7E"/>
    <w:rsid w:val="005D6F3E"/>
    <w:rsid w:val="005E11E1"/>
    <w:rsid w:val="005E4B64"/>
    <w:rsid w:val="005E4DF9"/>
    <w:rsid w:val="0060490D"/>
    <w:rsid w:val="006224BE"/>
    <w:rsid w:val="00623A11"/>
    <w:rsid w:val="00625DD1"/>
    <w:rsid w:val="00626C36"/>
    <w:rsid w:val="006277B6"/>
    <w:rsid w:val="00630EA4"/>
    <w:rsid w:val="006343D4"/>
    <w:rsid w:val="006362D7"/>
    <w:rsid w:val="00636A85"/>
    <w:rsid w:val="00641F4C"/>
    <w:rsid w:val="00646099"/>
    <w:rsid w:val="006515D9"/>
    <w:rsid w:val="006527C0"/>
    <w:rsid w:val="0065370F"/>
    <w:rsid w:val="00657A58"/>
    <w:rsid w:val="00657BAE"/>
    <w:rsid w:val="00675641"/>
    <w:rsid w:val="00680AD9"/>
    <w:rsid w:val="006874B6"/>
    <w:rsid w:val="00690DC8"/>
    <w:rsid w:val="00693A25"/>
    <w:rsid w:val="00696A53"/>
    <w:rsid w:val="00697869"/>
    <w:rsid w:val="00697C9D"/>
    <w:rsid w:val="006A4EC4"/>
    <w:rsid w:val="006A7D55"/>
    <w:rsid w:val="006C0E25"/>
    <w:rsid w:val="006C122E"/>
    <w:rsid w:val="006C5A26"/>
    <w:rsid w:val="006D21BE"/>
    <w:rsid w:val="006D47F7"/>
    <w:rsid w:val="006D6879"/>
    <w:rsid w:val="006D7707"/>
    <w:rsid w:val="006E4151"/>
    <w:rsid w:val="006F0064"/>
    <w:rsid w:val="006F1615"/>
    <w:rsid w:val="00702413"/>
    <w:rsid w:val="00706B69"/>
    <w:rsid w:val="0071297A"/>
    <w:rsid w:val="00716A98"/>
    <w:rsid w:val="00717AD8"/>
    <w:rsid w:val="007202C3"/>
    <w:rsid w:val="00733ECB"/>
    <w:rsid w:val="00737D3B"/>
    <w:rsid w:val="00741DD1"/>
    <w:rsid w:val="007443B6"/>
    <w:rsid w:val="00747B54"/>
    <w:rsid w:val="00747D81"/>
    <w:rsid w:val="0075609B"/>
    <w:rsid w:val="007600DE"/>
    <w:rsid w:val="00767050"/>
    <w:rsid w:val="00785B79"/>
    <w:rsid w:val="00792C1F"/>
    <w:rsid w:val="00793E16"/>
    <w:rsid w:val="007959CD"/>
    <w:rsid w:val="007A0AAE"/>
    <w:rsid w:val="007A356C"/>
    <w:rsid w:val="007A494E"/>
    <w:rsid w:val="007A5E9C"/>
    <w:rsid w:val="007B3404"/>
    <w:rsid w:val="007B5C8C"/>
    <w:rsid w:val="007C6EE9"/>
    <w:rsid w:val="007C72F5"/>
    <w:rsid w:val="007D1F85"/>
    <w:rsid w:val="007D2AF6"/>
    <w:rsid w:val="007D4458"/>
    <w:rsid w:val="007E108E"/>
    <w:rsid w:val="007E2D70"/>
    <w:rsid w:val="007E32A4"/>
    <w:rsid w:val="007F2464"/>
    <w:rsid w:val="007F48F6"/>
    <w:rsid w:val="008345BD"/>
    <w:rsid w:val="00843439"/>
    <w:rsid w:val="0085377D"/>
    <w:rsid w:val="00853BE0"/>
    <w:rsid w:val="00861EF4"/>
    <w:rsid w:val="00865DE9"/>
    <w:rsid w:val="00865EE2"/>
    <w:rsid w:val="008665FB"/>
    <w:rsid w:val="00867B66"/>
    <w:rsid w:val="00876F86"/>
    <w:rsid w:val="00883EF0"/>
    <w:rsid w:val="008871EA"/>
    <w:rsid w:val="0089476D"/>
    <w:rsid w:val="00895CEA"/>
    <w:rsid w:val="008A3174"/>
    <w:rsid w:val="008B0253"/>
    <w:rsid w:val="008B300A"/>
    <w:rsid w:val="008B67F2"/>
    <w:rsid w:val="008B70C5"/>
    <w:rsid w:val="008C46FD"/>
    <w:rsid w:val="008D1551"/>
    <w:rsid w:val="008D2839"/>
    <w:rsid w:val="008F7D5E"/>
    <w:rsid w:val="00904456"/>
    <w:rsid w:val="00914251"/>
    <w:rsid w:val="00927922"/>
    <w:rsid w:val="0093192A"/>
    <w:rsid w:val="009471EE"/>
    <w:rsid w:val="00952964"/>
    <w:rsid w:val="00961772"/>
    <w:rsid w:val="0096266B"/>
    <w:rsid w:val="0096742F"/>
    <w:rsid w:val="00977780"/>
    <w:rsid w:val="009838BF"/>
    <w:rsid w:val="00992AC1"/>
    <w:rsid w:val="009A1186"/>
    <w:rsid w:val="009A143D"/>
    <w:rsid w:val="009A4D1C"/>
    <w:rsid w:val="009A7EB1"/>
    <w:rsid w:val="009B485B"/>
    <w:rsid w:val="009B4DB1"/>
    <w:rsid w:val="009C1291"/>
    <w:rsid w:val="009D05D4"/>
    <w:rsid w:val="009D3AF3"/>
    <w:rsid w:val="009D423F"/>
    <w:rsid w:val="009E1594"/>
    <w:rsid w:val="009F2858"/>
    <w:rsid w:val="00A06C51"/>
    <w:rsid w:val="00A11A5B"/>
    <w:rsid w:val="00A33404"/>
    <w:rsid w:val="00A42846"/>
    <w:rsid w:val="00A451EB"/>
    <w:rsid w:val="00A47EAF"/>
    <w:rsid w:val="00A55AE6"/>
    <w:rsid w:val="00A55E46"/>
    <w:rsid w:val="00A6425A"/>
    <w:rsid w:val="00A84DE0"/>
    <w:rsid w:val="00A84E5B"/>
    <w:rsid w:val="00A90098"/>
    <w:rsid w:val="00A95139"/>
    <w:rsid w:val="00AA7412"/>
    <w:rsid w:val="00AA749D"/>
    <w:rsid w:val="00AC2445"/>
    <w:rsid w:val="00AC43C0"/>
    <w:rsid w:val="00AC7F59"/>
    <w:rsid w:val="00AF2898"/>
    <w:rsid w:val="00AF406F"/>
    <w:rsid w:val="00AF5575"/>
    <w:rsid w:val="00AF610B"/>
    <w:rsid w:val="00AF6436"/>
    <w:rsid w:val="00AF76CF"/>
    <w:rsid w:val="00B03124"/>
    <w:rsid w:val="00B116CA"/>
    <w:rsid w:val="00B23A53"/>
    <w:rsid w:val="00B26057"/>
    <w:rsid w:val="00B35186"/>
    <w:rsid w:val="00B400D2"/>
    <w:rsid w:val="00B45884"/>
    <w:rsid w:val="00B4625C"/>
    <w:rsid w:val="00B503B7"/>
    <w:rsid w:val="00B50657"/>
    <w:rsid w:val="00B546D9"/>
    <w:rsid w:val="00B6166F"/>
    <w:rsid w:val="00B715F5"/>
    <w:rsid w:val="00BA3664"/>
    <w:rsid w:val="00BB027B"/>
    <w:rsid w:val="00BB05A3"/>
    <w:rsid w:val="00BB1101"/>
    <w:rsid w:val="00BB2A2B"/>
    <w:rsid w:val="00BD2567"/>
    <w:rsid w:val="00BD6397"/>
    <w:rsid w:val="00BE1B05"/>
    <w:rsid w:val="00BE3C34"/>
    <w:rsid w:val="00BE5606"/>
    <w:rsid w:val="00BF2A6E"/>
    <w:rsid w:val="00BF7591"/>
    <w:rsid w:val="00BF766F"/>
    <w:rsid w:val="00C14068"/>
    <w:rsid w:val="00C22B23"/>
    <w:rsid w:val="00C23D12"/>
    <w:rsid w:val="00C24D60"/>
    <w:rsid w:val="00C32674"/>
    <w:rsid w:val="00C33F46"/>
    <w:rsid w:val="00C34525"/>
    <w:rsid w:val="00C67F10"/>
    <w:rsid w:val="00C7158D"/>
    <w:rsid w:val="00C71B86"/>
    <w:rsid w:val="00C7372C"/>
    <w:rsid w:val="00C73B88"/>
    <w:rsid w:val="00C76F06"/>
    <w:rsid w:val="00C7798E"/>
    <w:rsid w:val="00C806BB"/>
    <w:rsid w:val="00C919D0"/>
    <w:rsid w:val="00C92BF2"/>
    <w:rsid w:val="00C97064"/>
    <w:rsid w:val="00C974DE"/>
    <w:rsid w:val="00C977AC"/>
    <w:rsid w:val="00CA3927"/>
    <w:rsid w:val="00CA5C7D"/>
    <w:rsid w:val="00CA6957"/>
    <w:rsid w:val="00CA7948"/>
    <w:rsid w:val="00CB1E69"/>
    <w:rsid w:val="00CB296D"/>
    <w:rsid w:val="00CB5FB0"/>
    <w:rsid w:val="00CB7D64"/>
    <w:rsid w:val="00CC5034"/>
    <w:rsid w:val="00CC51BE"/>
    <w:rsid w:val="00CC6E8D"/>
    <w:rsid w:val="00CC7492"/>
    <w:rsid w:val="00CC7765"/>
    <w:rsid w:val="00CE4FAD"/>
    <w:rsid w:val="00CF4EE2"/>
    <w:rsid w:val="00CF5FF6"/>
    <w:rsid w:val="00CF7A1B"/>
    <w:rsid w:val="00D0074D"/>
    <w:rsid w:val="00D02D0D"/>
    <w:rsid w:val="00D11FA1"/>
    <w:rsid w:val="00D12332"/>
    <w:rsid w:val="00D14FCC"/>
    <w:rsid w:val="00D15CC7"/>
    <w:rsid w:val="00D200CD"/>
    <w:rsid w:val="00D253F0"/>
    <w:rsid w:val="00D275B1"/>
    <w:rsid w:val="00D37632"/>
    <w:rsid w:val="00D4002E"/>
    <w:rsid w:val="00D45840"/>
    <w:rsid w:val="00D4693E"/>
    <w:rsid w:val="00D51705"/>
    <w:rsid w:val="00D56C80"/>
    <w:rsid w:val="00D60426"/>
    <w:rsid w:val="00D65D9F"/>
    <w:rsid w:val="00D6767E"/>
    <w:rsid w:val="00D813CD"/>
    <w:rsid w:val="00D838E0"/>
    <w:rsid w:val="00D96522"/>
    <w:rsid w:val="00DA1B52"/>
    <w:rsid w:val="00DC34B0"/>
    <w:rsid w:val="00DC355D"/>
    <w:rsid w:val="00DD1C9E"/>
    <w:rsid w:val="00DD7A11"/>
    <w:rsid w:val="00DE301B"/>
    <w:rsid w:val="00DE3194"/>
    <w:rsid w:val="00DE4E2A"/>
    <w:rsid w:val="00DF0255"/>
    <w:rsid w:val="00DF663D"/>
    <w:rsid w:val="00E035F9"/>
    <w:rsid w:val="00E13E62"/>
    <w:rsid w:val="00E231D5"/>
    <w:rsid w:val="00E24516"/>
    <w:rsid w:val="00E307CF"/>
    <w:rsid w:val="00E334EE"/>
    <w:rsid w:val="00E347E7"/>
    <w:rsid w:val="00E416BA"/>
    <w:rsid w:val="00E54CE7"/>
    <w:rsid w:val="00E71026"/>
    <w:rsid w:val="00E76950"/>
    <w:rsid w:val="00E819E1"/>
    <w:rsid w:val="00E8361B"/>
    <w:rsid w:val="00E85093"/>
    <w:rsid w:val="00E90F9B"/>
    <w:rsid w:val="00E92251"/>
    <w:rsid w:val="00E93BBC"/>
    <w:rsid w:val="00EA06DA"/>
    <w:rsid w:val="00EA291F"/>
    <w:rsid w:val="00EB557E"/>
    <w:rsid w:val="00EC43DD"/>
    <w:rsid w:val="00ED1262"/>
    <w:rsid w:val="00ED7427"/>
    <w:rsid w:val="00EE6969"/>
    <w:rsid w:val="00EF4718"/>
    <w:rsid w:val="00EF73FA"/>
    <w:rsid w:val="00EF7852"/>
    <w:rsid w:val="00F01799"/>
    <w:rsid w:val="00F043E5"/>
    <w:rsid w:val="00F14B7F"/>
    <w:rsid w:val="00F27F65"/>
    <w:rsid w:val="00F33192"/>
    <w:rsid w:val="00F34C30"/>
    <w:rsid w:val="00F40205"/>
    <w:rsid w:val="00F421EC"/>
    <w:rsid w:val="00F441F3"/>
    <w:rsid w:val="00F46A36"/>
    <w:rsid w:val="00F556CA"/>
    <w:rsid w:val="00F65BCA"/>
    <w:rsid w:val="00F677D1"/>
    <w:rsid w:val="00F8238A"/>
    <w:rsid w:val="00F836EF"/>
    <w:rsid w:val="00F83783"/>
    <w:rsid w:val="00F84E5A"/>
    <w:rsid w:val="00F9014E"/>
    <w:rsid w:val="00F9528C"/>
    <w:rsid w:val="00F97A2E"/>
    <w:rsid w:val="00FB0325"/>
    <w:rsid w:val="00FB12B3"/>
    <w:rsid w:val="00FB3E95"/>
    <w:rsid w:val="00FB67C3"/>
    <w:rsid w:val="00FB7083"/>
    <w:rsid w:val="00FB7E2E"/>
    <w:rsid w:val="00FC0AA3"/>
    <w:rsid w:val="00FC6DD1"/>
    <w:rsid w:val="00FD2B64"/>
    <w:rsid w:val="00FD2BAA"/>
    <w:rsid w:val="00FF0228"/>
    <w:rsid w:val="00FF1B17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B1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B1"/>
    <w:rPr>
      <w:rFonts w:ascii="Sylfaen" w:hAnsi="Sylfaen"/>
      <w:sz w:val="18"/>
      <w:szCs w:val="18"/>
    </w:rPr>
  </w:style>
  <w:style w:type="paragraph" w:customStyle="1" w:styleId="saxexml">
    <w:name w:val="saxe_xml"/>
    <w:basedOn w:val="Normal"/>
    <w:rsid w:val="002760C6"/>
    <w:pPr>
      <w:spacing w:before="120" w:after="0" w:line="240" w:lineRule="auto"/>
      <w:ind w:firstLine="283"/>
      <w:jc w:val="center"/>
    </w:pPr>
    <w:rPr>
      <w:rFonts w:ascii="Sylfaen" w:eastAsia="Sylfaen" w:hAnsi="Sylfae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EEA1-3FFA-4F67-A404-C1200FC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z.focxverashvili</dc:creator>
  <cp:keywords/>
  <dc:description/>
  <cp:lastModifiedBy>Court Employe</cp:lastModifiedBy>
  <cp:revision>372</cp:revision>
  <cp:lastPrinted>2013-12-07T08:47:00Z</cp:lastPrinted>
  <dcterms:created xsi:type="dcterms:W3CDTF">2013-08-11T17:36:00Z</dcterms:created>
  <dcterms:modified xsi:type="dcterms:W3CDTF">2014-11-24T10:20:00Z</dcterms:modified>
</cp:coreProperties>
</file>